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7F8" w:rsidRPr="005617F8" w:rsidRDefault="005617F8" w:rsidP="005617F8">
      <w:pPr>
        <w:spacing w:after="0" w:line="240" w:lineRule="atLeast"/>
        <w:jc w:val="center"/>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GAYRİMENKUL SATIŞI (KAPALI TEKLİF USULÜ) YAPILACAKTIR</w:t>
      </w:r>
    </w:p>
    <w:p w:rsidR="005617F8" w:rsidRPr="005617F8" w:rsidRDefault="005617F8" w:rsidP="005617F8">
      <w:pPr>
        <w:spacing w:after="0" w:line="240" w:lineRule="atLeast"/>
        <w:ind w:firstLine="567"/>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b/>
          <w:bCs/>
          <w:color w:val="0000CC"/>
          <w:sz w:val="18"/>
          <w:szCs w:val="18"/>
          <w:lang w:eastAsia="tr-TR"/>
        </w:rPr>
        <w:t>Fatih Belediye Başkanlığından:</w:t>
      </w:r>
    </w:p>
    <w:p w:rsidR="005617F8" w:rsidRPr="005617F8" w:rsidRDefault="005617F8" w:rsidP="005617F8">
      <w:pPr>
        <w:spacing w:after="0" w:line="240" w:lineRule="atLeast"/>
        <w:ind w:firstLine="567"/>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İHALENİN KONUSU:</w:t>
      </w:r>
    </w:p>
    <w:p w:rsidR="005617F8" w:rsidRPr="005617F8" w:rsidRDefault="005617F8" w:rsidP="005617F8">
      <w:pPr>
        <w:spacing w:after="0" w:line="240" w:lineRule="atLeast"/>
        <w:ind w:firstLine="567"/>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Madde 1 - Aşağıda nitelikleri madde 2’de belirtilen Fatih- Eski, Eminönü Sultanahmet Mahallesi, 56 ada, 29 parsel sayılı 60.92 m</w:t>
      </w:r>
      <w:r w:rsidRPr="005617F8">
        <w:rPr>
          <w:rFonts w:ascii="Times New Roman" w:eastAsia="Times New Roman" w:hAnsi="Times New Roman" w:cs="Times New Roman"/>
          <w:color w:val="000000"/>
          <w:sz w:val="18"/>
          <w:szCs w:val="18"/>
          <w:vertAlign w:val="superscript"/>
          <w:lang w:eastAsia="tr-TR"/>
        </w:rPr>
        <w:t>2</w:t>
      </w:r>
      <w:r w:rsidRPr="005617F8">
        <w:rPr>
          <w:rFonts w:ascii="Times New Roman" w:eastAsia="Times New Roman" w:hAnsi="Times New Roman" w:cs="Times New Roman"/>
          <w:color w:val="000000"/>
          <w:sz w:val="18"/>
          <w:szCs w:val="18"/>
          <w:lang w:eastAsia="tr-TR"/>
        </w:rPr>
        <w:t>alanlı Belediyemiz malı taşınmaz 2886 sayılı Yasa gereğince ve şartnamesi uyarınca Kapalı Teklif Usulü ile Fatih Belediyesi Belediye Encümenince yapılacak ihale ile satılacaktır.</w:t>
      </w:r>
    </w:p>
    <w:p w:rsidR="005617F8" w:rsidRPr="005617F8" w:rsidRDefault="005617F8" w:rsidP="005617F8">
      <w:pPr>
        <w:spacing w:after="0" w:line="240" w:lineRule="atLeast"/>
        <w:ind w:left="3119" w:hanging="2552"/>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Madde 2 - SATILACAK TAŞINMAZ MALIN;</w:t>
      </w:r>
    </w:p>
    <w:p w:rsidR="005617F8" w:rsidRPr="005617F8" w:rsidRDefault="005617F8" w:rsidP="005617F8">
      <w:pPr>
        <w:spacing w:after="0" w:line="240" w:lineRule="atLeast"/>
        <w:ind w:left="2835" w:hanging="2268"/>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 xml:space="preserve">İşin </w:t>
      </w:r>
      <w:proofErr w:type="gramStart"/>
      <w:r w:rsidRPr="005617F8">
        <w:rPr>
          <w:rFonts w:ascii="Times New Roman" w:eastAsia="Times New Roman" w:hAnsi="Times New Roman" w:cs="Times New Roman"/>
          <w:color w:val="000000"/>
          <w:sz w:val="18"/>
          <w:szCs w:val="18"/>
          <w:lang w:eastAsia="tr-TR"/>
        </w:rPr>
        <w:t>Adı                                  :  Arsa</w:t>
      </w:r>
      <w:proofErr w:type="gramEnd"/>
      <w:r w:rsidRPr="005617F8">
        <w:rPr>
          <w:rFonts w:ascii="Times New Roman" w:eastAsia="Times New Roman" w:hAnsi="Times New Roman" w:cs="Times New Roman"/>
          <w:color w:val="000000"/>
          <w:sz w:val="18"/>
          <w:szCs w:val="18"/>
          <w:lang w:eastAsia="tr-TR"/>
        </w:rPr>
        <w:t xml:space="preserve"> satışı</w:t>
      </w:r>
    </w:p>
    <w:p w:rsidR="005617F8" w:rsidRPr="005617F8" w:rsidRDefault="005617F8" w:rsidP="005617F8">
      <w:pPr>
        <w:spacing w:after="0" w:line="240" w:lineRule="atLeast"/>
        <w:ind w:left="2835" w:hanging="2268"/>
        <w:jc w:val="both"/>
        <w:rPr>
          <w:rFonts w:ascii="Times New Roman" w:eastAsia="Times New Roman" w:hAnsi="Times New Roman" w:cs="Times New Roman"/>
          <w:color w:val="000000"/>
          <w:sz w:val="20"/>
          <w:szCs w:val="20"/>
          <w:lang w:eastAsia="tr-TR"/>
        </w:rPr>
      </w:pPr>
      <w:proofErr w:type="gramStart"/>
      <w:r w:rsidRPr="005617F8">
        <w:rPr>
          <w:rFonts w:ascii="Times New Roman" w:eastAsia="Times New Roman" w:hAnsi="Times New Roman" w:cs="Times New Roman"/>
          <w:color w:val="000000"/>
          <w:sz w:val="18"/>
          <w:szCs w:val="18"/>
          <w:lang w:eastAsia="tr-TR"/>
        </w:rPr>
        <w:t>İlçe                                          :  Fatih</w:t>
      </w:r>
      <w:proofErr w:type="gramEnd"/>
    </w:p>
    <w:p w:rsidR="005617F8" w:rsidRPr="005617F8" w:rsidRDefault="005617F8" w:rsidP="005617F8">
      <w:pPr>
        <w:spacing w:after="0" w:line="240" w:lineRule="atLeast"/>
        <w:ind w:left="2835" w:hanging="2268"/>
        <w:jc w:val="both"/>
        <w:rPr>
          <w:rFonts w:ascii="Times New Roman" w:eastAsia="Times New Roman" w:hAnsi="Times New Roman" w:cs="Times New Roman"/>
          <w:color w:val="000000"/>
          <w:sz w:val="20"/>
          <w:szCs w:val="20"/>
          <w:lang w:eastAsia="tr-TR"/>
        </w:rPr>
      </w:pPr>
      <w:proofErr w:type="gramStart"/>
      <w:r w:rsidRPr="005617F8">
        <w:rPr>
          <w:rFonts w:ascii="Times New Roman" w:eastAsia="Times New Roman" w:hAnsi="Times New Roman" w:cs="Times New Roman"/>
          <w:color w:val="000000"/>
          <w:sz w:val="18"/>
          <w:szCs w:val="18"/>
          <w:lang w:eastAsia="tr-TR"/>
        </w:rPr>
        <w:t>Mahalle                                   :  Sultanahmet</w:t>
      </w:r>
      <w:bookmarkStart w:id="0" w:name="_GoBack"/>
      <w:bookmarkEnd w:id="0"/>
      <w:proofErr w:type="gramEnd"/>
    </w:p>
    <w:p w:rsidR="005617F8" w:rsidRPr="005617F8" w:rsidRDefault="005617F8" w:rsidP="005617F8">
      <w:pPr>
        <w:spacing w:after="0" w:line="240" w:lineRule="atLeast"/>
        <w:ind w:left="2835" w:hanging="2268"/>
        <w:jc w:val="both"/>
        <w:rPr>
          <w:rFonts w:ascii="Times New Roman" w:eastAsia="Times New Roman" w:hAnsi="Times New Roman" w:cs="Times New Roman"/>
          <w:color w:val="000000"/>
          <w:sz w:val="20"/>
          <w:szCs w:val="20"/>
          <w:lang w:eastAsia="tr-TR"/>
        </w:rPr>
      </w:pPr>
      <w:proofErr w:type="gramStart"/>
      <w:r w:rsidRPr="005617F8">
        <w:rPr>
          <w:rFonts w:ascii="Times New Roman" w:eastAsia="Times New Roman" w:hAnsi="Times New Roman" w:cs="Times New Roman"/>
          <w:color w:val="000000"/>
          <w:sz w:val="18"/>
          <w:szCs w:val="18"/>
          <w:lang w:eastAsia="tr-TR"/>
        </w:rPr>
        <w:t>Niteliği                                    :  Arsa</w:t>
      </w:r>
      <w:proofErr w:type="gramEnd"/>
    </w:p>
    <w:p w:rsidR="005617F8" w:rsidRPr="005617F8" w:rsidRDefault="005617F8" w:rsidP="005617F8">
      <w:pPr>
        <w:spacing w:after="0" w:line="240" w:lineRule="atLeast"/>
        <w:ind w:left="2835" w:hanging="2268"/>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 xml:space="preserve">İmar durumu tasdik </w:t>
      </w:r>
      <w:proofErr w:type="gramStart"/>
      <w:r w:rsidRPr="005617F8">
        <w:rPr>
          <w:rFonts w:ascii="Times New Roman" w:eastAsia="Times New Roman" w:hAnsi="Times New Roman" w:cs="Times New Roman"/>
          <w:color w:val="000000"/>
          <w:sz w:val="18"/>
          <w:szCs w:val="18"/>
          <w:lang w:eastAsia="tr-TR"/>
        </w:rPr>
        <w:t>tarihi       :  30</w:t>
      </w:r>
      <w:proofErr w:type="gramEnd"/>
      <w:r w:rsidRPr="005617F8">
        <w:rPr>
          <w:rFonts w:ascii="Times New Roman" w:eastAsia="Times New Roman" w:hAnsi="Times New Roman" w:cs="Times New Roman"/>
          <w:color w:val="000000"/>
          <w:sz w:val="18"/>
          <w:szCs w:val="18"/>
          <w:lang w:eastAsia="tr-TR"/>
        </w:rPr>
        <w:t>.11.2015</w:t>
      </w:r>
    </w:p>
    <w:p w:rsidR="005617F8" w:rsidRPr="005617F8" w:rsidRDefault="005617F8" w:rsidP="005617F8">
      <w:pPr>
        <w:spacing w:after="0" w:line="240" w:lineRule="atLeast"/>
        <w:ind w:left="2835" w:hanging="2268"/>
        <w:jc w:val="both"/>
        <w:rPr>
          <w:rFonts w:ascii="Times New Roman" w:eastAsia="Times New Roman" w:hAnsi="Times New Roman" w:cs="Times New Roman"/>
          <w:color w:val="000000"/>
          <w:sz w:val="20"/>
          <w:szCs w:val="20"/>
          <w:lang w:eastAsia="tr-TR"/>
        </w:rPr>
      </w:pPr>
      <w:proofErr w:type="spellStart"/>
      <w:r w:rsidRPr="005617F8">
        <w:rPr>
          <w:rFonts w:ascii="Times New Roman" w:eastAsia="Times New Roman" w:hAnsi="Times New Roman" w:cs="Times New Roman"/>
          <w:color w:val="000000"/>
          <w:sz w:val="18"/>
          <w:szCs w:val="18"/>
          <w:lang w:eastAsia="tr-TR"/>
        </w:rPr>
        <w:t>Enc</w:t>
      </w:r>
      <w:proofErr w:type="spellEnd"/>
      <w:r w:rsidRPr="005617F8">
        <w:rPr>
          <w:rFonts w:ascii="Times New Roman" w:eastAsia="Times New Roman" w:hAnsi="Times New Roman" w:cs="Times New Roman"/>
          <w:color w:val="000000"/>
          <w:sz w:val="18"/>
          <w:szCs w:val="18"/>
          <w:lang w:eastAsia="tr-TR"/>
        </w:rPr>
        <w:t xml:space="preserve">. Teklif Bel. Tas. </w:t>
      </w:r>
      <w:proofErr w:type="gramStart"/>
      <w:r w:rsidRPr="005617F8">
        <w:rPr>
          <w:rFonts w:ascii="Times New Roman" w:eastAsia="Times New Roman" w:hAnsi="Times New Roman" w:cs="Times New Roman"/>
          <w:color w:val="000000"/>
          <w:sz w:val="18"/>
          <w:szCs w:val="18"/>
          <w:lang w:eastAsia="tr-TR"/>
        </w:rPr>
        <w:t>Tarihi     :  30</w:t>
      </w:r>
      <w:proofErr w:type="gramEnd"/>
      <w:r w:rsidRPr="005617F8">
        <w:rPr>
          <w:rFonts w:ascii="Times New Roman" w:eastAsia="Times New Roman" w:hAnsi="Times New Roman" w:cs="Times New Roman"/>
          <w:color w:val="000000"/>
          <w:sz w:val="18"/>
          <w:szCs w:val="18"/>
          <w:lang w:eastAsia="tr-TR"/>
        </w:rPr>
        <w:t>.11.2015</w:t>
      </w:r>
    </w:p>
    <w:p w:rsidR="005617F8" w:rsidRPr="005617F8" w:rsidRDefault="005617F8" w:rsidP="005617F8">
      <w:pPr>
        <w:spacing w:after="0" w:line="240" w:lineRule="atLeast"/>
        <w:ind w:left="2835" w:hanging="2268"/>
        <w:jc w:val="both"/>
        <w:rPr>
          <w:rFonts w:ascii="Times New Roman" w:eastAsia="Times New Roman" w:hAnsi="Times New Roman" w:cs="Times New Roman"/>
          <w:color w:val="000000"/>
          <w:sz w:val="20"/>
          <w:szCs w:val="20"/>
          <w:lang w:eastAsia="tr-TR"/>
        </w:rPr>
      </w:pPr>
      <w:proofErr w:type="gramStart"/>
      <w:r w:rsidRPr="005617F8">
        <w:rPr>
          <w:rFonts w:ascii="Times New Roman" w:eastAsia="Times New Roman" w:hAnsi="Times New Roman" w:cs="Times New Roman"/>
          <w:color w:val="000000"/>
          <w:sz w:val="18"/>
          <w:szCs w:val="18"/>
          <w:lang w:eastAsia="tr-TR"/>
        </w:rPr>
        <w:t>Pafta                                       :  146</w:t>
      </w:r>
      <w:proofErr w:type="gramEnd"/>
    </w:p>
    <w:p w:rsidR="005617F8" w:rsidRPr="005617F8" w:rsidRDefault="005617F8" w:rsidP="005617F8">
      <w:pPr>
        <w:spacing w:after="0" w:line="240" w:lineRule="atLeast"/>
        <w:ind w:left="2835" w:hanging="2268"/>
        <w:jc w:val="both"/>
        <w:rPr>
          <w:rFonts w:ascii="Times New Roman" w:eastAsia="Times New Roman" w:hAnsi="Times New Roman" w:cs="Times New Roman"/>
          <w:color w:val="000000"/>
          <w:sz w:val="20"/>
          <w:szCs w:val="20"/>
          <w:lang w:eastAsia="tr-TR"/>
        </w:rPr>
      </w:pPr>
      <w:proofErr w:type="gramStart"/>
      <w:r w:rsidRPr="005617F8">
        <w:rPr>
          <w:rFonts w:ascii="Times New Roman" w:eastAsia="Times New Roman" w:hAnsi="Times New Roman" w:cs="Times New Roman"/>
          <w:color w:val="000000"/>
          <w:sz w:val="18"/>
          <w:szCs w:val="18"/>
          <w:lang w:eastAsia="tr-TR"/>
        </w:rPr>
        <w:t>Ada                                         :  56</w:t>
      </w:r>
      <w:proofErr w:type="gramEnd"/>
    </w:p>
    <w:p w:rsidR="005617F8" w:rsidRPr="005617F8" w:rsidRDefault="005617F8" w:rsidP="005617F8">
      <w:pPr>
        <w:spacing w:after="0" w:line="240" w:lineRule="atLeast"/>
        <w:ind w:left="2835" w:hanging="2268"/>
        <w:jc w:val="both"/>
        <w:rPr>
          <w:rFonts w:ascii="Times New Roman" w:eastAsia="Times New Roman" w:hAnsi="Times New Roman" w:cs="Times New Roman"/>
          <w:color w:val="000000"/>
          <w:sz w:val="20"/>
          <w:szCs w:val="20"/>
          <w:lang w:eastAsia="tr-TR"/>
        </w:rPr>
      </w:pPr>
      <w:proofErr w:type="gramStart"/>
      <w:r w:rsidRPr="005617F8">
        <w:rPr>
          <w:rFonts w:ascii="Times New Roman" w:eastAsia="Times New Roman" w:hAnsi="Times New Roman" w:cs="Times New Roman"/>
          <w:color w:val="000000"/>
          <w:sz w:val="18"/>
          <w:szCs w:val="18"/>
          <w:lang w:eastAsia="tr-TR"/>
        </w:rPr>
        <w:t>Parsel                                      :  29</w:t>
      </w:r>
      <w:proofErr w:type="gramEnd"/>
    </w:p>
    <w:p w:rsidR="005617F8" w:rsidRPr="005617F8" w:rsidRDefault="005617F8" w:rsidP="005617F8">
      <w:pPr>
        <w:spacing w:after="0" w:line="240" w:lineRule="atLeast"/>
        <w:ind w:left="2835" w:hanging="2268"/>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 xml:space="preserve">Parsel </w:t>
      </w:r>
      <w:proofErr w:type="gramStart"/>
      <w:r w:rsidRPr="005617F8">
        <w:rPr>
          <w:rFonts w:ascii="Times New Roman" w:eastAsia="Times New Roman" w:hAnsi="Times New Roman" w:cs="Times New Roman"/>
          <w:color w:val="000000"/>
          <w:sz w:val="18"/>
          <w:szCs w:val="18"/>
          <w:lang w:eastAsia="tr-TR"/>
        </w:rPr>
        <w:t>Alanı                            :  60</w:t>
      </w:r>
      <w:proofErr w:type="gramEnd"/>
      <w:r w:rsidRPr="005617F8">
        <w:rPr>
          <w:rFonts w:ascii="Times New Roman" w:eastAsia="Times New Roman" w:hAnsi="Times New Roman" w:cs="Times New Roman"/>
          <w:color w:val="000000"/>
          <w:sz w:val="18"/>
          <w:szCs w:val="18"/>
          <w:lang w:eastAsia="tr-TR"/>
        </w:rPr>
        <w:t>.92</w:t>
      </w:r>
    </w:p>
    <w:p w:rsidR="005617F8" w:rsidRPr="005617F8" w:rsidRDefault="005617F8" w:rsidP="005617F8">
      <w:pPr>
        <w:spacing w:after="0" w:line="240" w:lineRule="atLeast"/>
        <w:ind w:left="2835" w:hanging="2268"/>
        <w:jc w:val="both"/>
        <w:rPr>
          <w:rFonts w:ascii="Times New Roman" w:eastAsia="Times New Roman" w:hAnsi="Times New Roman" w:cs="Times New Roman"/>
          <w:color w:val="000000"/>
          <w:sz w:val="20"/>
          <w:szCs w:val="20"/>
          <w:lang w:eastAsia="tr-TR"/>
        </w:rPr>
      </w:pPr>
      <w:proofErr w:type="gramStart"/>
      <w:r w:rsidRPr="005617F8">
        <w:rPr>
          <w:rFonts w:ascii="Times New Roman" w:eastAsia="Times New Roman" w:hAnsi="Times New Roman" w:cs="Times New Roman"/>
          <w:color w:val="000000"/>
          <w:sz w:val="18"/>
          <w:szCs w:val="18"/>
          <w:lang w:eastAsia="tr-TR"/>
        </w:rPr>
        <w:t>İrtifa                                        :  H</w:t>
      </w:r>
      <w:proofErr w:type="gramEnd"/>
      <w:r w:rsidRPr="005617F8">
        <w:rPr>
          <w:rFonts w:ascii="Times New Roman" w:eastAsia="Times New Roman" w:hAnsi="Times New Roman" w:cs="Times New Roman"/>
          <w:color w:val="000000"/>
          <w:sz w:val="18"/>
          <w:szCs w:val="18"/>
          <w:lang w:eastAsia="tr-TR"/>
        </w:rPr>
        <w:t>:9.50 </w:t>
      </w:r>
      <w:proofErr w:type="spellStart"/>
      <w:r w:rsidRPr="005617F8">
        <w:rPr>
          <w:rFonts w:ascii="Times New Roman" w:eastAsia="Times New Roman" w:hAnsi="Times New Roman" w:cs="Times New Roman"/>
          <w:color w:val="000000"/>
          <w:sz w:val="18"/>
          <w:szCs w:val="18"/>
          <w:lang w:eastAsia="tr-TR"/>
        </w:rPr>
        <w:t>mt</w:t>
      </w:r>
      <w:proofErr w:type="spellEnd"/>
    </w:p>
    <w:p w:rsidR="005617F8" w:rsidRPr="005617F8" w:rsidRDefault="005617F8" w:rsidP="005617F8">
      <w:pPr>
        <w:spacing w:after="0" w:line="240" w:lineRule="atLeast"/>
        <w:ind w:left="2835" w:hanging="2268"/>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 xml:space="preserve">Meri imar </w:t>
      </w:r>
      <w:proofErr w:type="gramStart"/>
      <w:r w:rsidRPr="005617F8">
        <w:rPr>
          <w:rFonts w:ascii="Times New Roman" w:eastAsia="Times New Roman" w:hAnsi="Times New Roman" w:cs="Times New Roman"/>
          <w:color w:val="000000"/>
          <w:sz w:val="18"/>
          <w:szCs w:val="18"/>
          <w:lang w:eastAsia="tr-TR"/>
        </w:rPr>
        <w:t>planı                       :  Fatih</w:t>
      </w:r>
      <w:proofErr w:type="gramEnd"/>
      <w:r w:rsidRPr="005617F8">
        <w:rPr>
          <w:rFonts w:ascii="Times New Roman" w:eastAsia="Times New Roman" w:hAnsi="Times New Roman" w:cs="Times New Roman"/>
          <w:color w:val="000000"/>
          <w:sz w:val="18"/>
          <w:szCs w:val="18"/>
          <w:lang w:eastAsia="tr-TR"/>
        </w:rPr>
        <w:t xml:space="preserve"> İlçesi (Tarihi Yarımada) Kentsel, Tarihi, kentsel Arkeolojik, 1. Derece Arkeolojik Sit Alanı Koruma Amaçlı İmar planında (Koruma Bölgesi: Kentsel Sit Dünya Mirası Alanı) konut + Konaklama alanında kalmaktadır.</w:t>
      </w:r>
    </w:p>
    <w:p w:rsidR="005617F8" w:rsidRPr="005617F8" w:rsidRDefault="005617F8" w:rsidP="005617F8">
      <w:pPr>
        <w:spacing w:after="0" w:line="240" w:lineRule="atLeast"/>
        <w:ind w:left="2835" w:hanging="2268"/>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Tasdik Tarihi/</w:t>
      </w:r>
      <w:proofErr w:type="gramStart"/>
      <w:r w:rsidRPr="005617F8">
        <w:rPr>
          <w:rFonts w:ascii="Times New Roman" w:eastAsia="Times New Roman" w:hAnsi="Times New Roman" w:cs="Times New Roman"/>
          <w:color w:val="000000"/>
          <w:sz w:val="18"/>
          <w:szCs w:val="18"/>
          <w:lang w:eastAsia="tr-TR"/>
        </w:rPr>
        <w:t>Ölçeği               :  04</w:t>
      </w:r>
      <w:proofErr w:type="gramEnd"/>
      <w:r w:rsidRPr="005617F8">
        <w:rPr>
          <w:rFonts w:ascii="Times New Roman" w:eastAsia="Times New Roman" w:hAnsi="Times New Roman" w:cs="Times New Roman"/>
          <w:color w:val="000000"/>
          <w:sz w:val="18"/>
          <w:szCs w:val="18"/>
          <w:lang w:eastAsia="tr-TR"/>
        </w:rPr>
        <w:t>.10.2012 tasdik tarihli 1/1000</w:t>
      </w:r>
    </w:p>
    <w:p w:rsidR="005617F8" w:rsidRPr="005617F8" w:rsidRDefault="005617F8" w:rsidP="005617F8">
      <w:pPr>
        <w:spacing w:after="0" w:line="240" w:lineRule="atLeast"/>
        <w:ind w:left="2835" w:hanging="2268"/>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Meclis karar Tarih/</w:t>
      </w:r>
      <w:proofErr w:type="gramStart"/>
      <w:r w:rsidRPr="005617F8">
        <w:rPr>
          <w:rFonts w:ascii="Times New Roman" w:eastAsia="Times New Roman" w:hAnsi="Times New Roman" w:cs="Times New Roman"/>
          <w:color w:val="000000"/>
          <w:sz w:val="18"/>
          <w:szCs w:val="18"/>
          <w:lang w:eastAsia="tr-TR"/>
        </w:rPr>
        <w:t>No            :  03</w:t>
      </w:r>
      <w:proofErr w:type="gramEnd"/>
      <w:r w:rsidRPr="005617F8">
        <w:rPr>
          <w:rFonts w:ascii="Times New Roman" w:eastAsia="Times New Roman" w:hAnsi="Times New Roman" w:cs="Times New Roman"/>
          <w:color w:val="000000"/>
          <w:sz w:val="18"/>
          <w:szCs w:val="18"/>
          <w:lang w:eastAsia="tr-TR"/>
        </w:rPr>
        <w:t>.12.2014 tarih 2014/253 sayılı</w:t>
      </w:r>
    </w:p>
    <w:p w:rsidR="005617F8" w:rsidRPr="005617F8" w:rsidRDefault="005617F8" w:rsidP="005617F8">
      <w:pPr>
        <w:spacing w:after="0" w:line="240" w:lineRule="atLeast"/>
        <w:ind w:left="2835" w:hanging="2268"/>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Encümen karar Tarih/</w:t>
      </w:r>
      <w:proofErr w:type="gramStart"/>
      <w:r w:rsidRPr="005617F8">
        <w:rPr>
          <w:rFonts w:ascii="Times New Roman" w:eastAsia="Times New Roman" w:hAnsi="Times New Roman" w:cs="Times New Roman"/>
          <w:color w:val="000000"/>
          <w:sz w:val="18"/>
          <w:szCs w:val="18"/>
          <w:lang w:eastAsia="tr-TR"/>
        </w:rPr>
        <w:t>No        :  15</w:t>
      </w:r>
      <w:proofErr w:type="gramEnd"/>
      <w:r w:rsidRPr="005617F8">
        <w:rPr>
          <w:rFonts w:ascii="Times New Roman" w:eastAsia="Times New Roman" w:hAnsi="Times New Roman" w:cs="Times New Roman"/>
          <w:color w:val="000000"/>
          <w:sz w:val="18"/>
          <w:szCs w:val="18"/>
          <w:lang w:eastAsia="tr-TR"/>
        </w:rPr>
        <w:t>.12.2015/1232</w:t>
      </w:r>
    </w:p>
    <w:p w:rsidR="005617F8" w:rsidRPr="005617F8" w:rsidRDefault="005617F8" w:rsidP="005617F8">
      <w:pPr>
        <w:spacing w:after="0" w:line="240" w:lineRule="atLeast"/>
        <w:ind w:left="2835" w:hanging="2268"/>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 xml:space="preserve">Tapu </w:t>
      </w:r>
      <w:proofErr w:type="gramStart"/>
      <w:r w:rsidRPr="005617F8">
        <w:rPr>
          <w:rFonts w:ascii="Times New Roman" w:eastAsia="Times New Roman" w:hAnsi="Times New Roman" w:cs="Times New Roman"/>
          <w:color w:val="000000"/>
          <w:sz w:val="18"/>
          <w:szCs w:val="18"/>
          <w:lang w:eastAsia="tr-TR"/>
        </w:rPr>
        <w:t>Kaydı                             :  03</w:t>
      </w:r>
      <w:proofErr w:type="gramEnd"/>
      <w:r w:rsidRPr="005617F8">
        <w:rPr>
          <w:rFonts w:ascii="Times New Roman" w:eastAsia="Times New Roman" w:hAnsi="Times New Roman" w:cs="Times New Roman"/>
          <w:color w:val="000000"/>
          <w:sz w:val="18"/>
          <w:szCs w:val="18"/>
          <w:lang w:eastAsia="tr-TR"/>
        </w:rPr>
        <w:t>.12.2013/26177 </w:t>
      </w:r>
      <w:proofErr w:type="spellStart"/>
      <w:r w:rsidRPr="005617F8">
        <w:rPr>
          <w:rFonts w:ascii="Times New Roman" w:eastAsia="Times New Roman" w:hAnsi="Times New Roman" w:cs="Times New Roman"/>
          <w:color w:val="000000"/>
          <w:sz w:val="18"/>
          <w:szCs w:val="18"/>
          <w:lang w:eastAsia="tr-TR"/>
        </w:rPr>
        <w:t>yev</w:t>
      </w:r>
      <w:proofErr w:type="spellEnd"/>
      <w:r w:rsidRPr="005617F8">
        <w:rPr>
          <w:rFonts w:ascii="Times New Roman" w:eastAsia="Times New Roman" w:hAnsi="Times New Roman" w:cs="Times New Roman"/>
          <w:color w:val="000000"/>
          <w:sz w:val="18"/>
          <w:szCs w:val="18"/>
          <w:lang w:eastAsia="tr-TR"/>
        </w:rPr>
        <w:t>.</w:t>
      </w:r>
    </w:p>
    <w:p w:rsidR="005617F8" w:rsidRPr="005617F8" w:rsidRDefault="005617F8" w:rsidP="005617F8">
      <w:pPr>
        <w:spacing w:after="0" w:line="240" w:lineRule="atLeast"/>
        <w:ind w:left="2835" w:hanging="2268"/>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 xml:space="preserve">Takdir Kom. </w:t>
      </w:r>
      <w:proofErr w:type="gramStart"/>
      <w:r w:rsidRPr="005617F8">
        <w:rPr>
          <w:rFonts w:ascii="Times New Roman" w:eastAsia="Times New Roman" w:hAnsi="Times New Roman" w:cs="Times New Roman"/>
          <w:color w:val="000000"/>
          <w:sz w:val="18"/>
          <w:szCs w:val="18"/>
          <w:lang w:eastAsia="tr-TR"/>
        </w:rPr>
        <w:t>Raporu               :  23</w:t>
      </w:r>
      <w:proofErr w:type="gramEnd"/>
      <w:r w:rsidRPr="005617F8">
        <w:rPr>
          <w:rFonts w:ascii="Times New Roman" w:eastAsia="Times New Roman" w:hAnsi="Times New Roman" w:cs="Times New Roman"/>
          <w:color w:val="000000"/>
          <w:sz w:val="18"/>
          <w:szCs w:val="18"/>
          <w:lang w:eastAsia="tr-TR"/>
        </w:rPr>
        <w:t>.11.2015 Tarih: S/ Sayı:1902</w:t>
      </w:r>
    </w:p>
    <w:p w:rsidR="005617F8" w:rsidRPr="005617F8" w:rsidRDefault="005617F8" w:rsidP="005617F8">
      <w:pPr>
        <w:spacing w:after="0" w:line="240" w:lineRule="atLeast"/>
        <w:ind w:left="2835" w:hanging="2268"/>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 xml:space="preserve">Muhammen </w:t>
      </w:r>
      <w:proofErr w:type="gramStart"/>
      <w:r w:rsidRPr="005617F8">
        <w:rPr>
          <w:rFonts w:ascii="Times New Roman" w:eastAsia="Times New Roman" w:hAnsi="Times New Roman" w:cs="Times New Roman"/>
          <w:color w:val="000000"/>
          <w:sz w:val="18"/>
          <w:szCs w:val="18"/>
          <w:lang w:eastAsia="tr-TR"/>
        </w:rPr>
        <w:t>Bedeli                 :  1</w:t>
      </w:r>
      <w:proofErr w:type="gramEnd"/>
      <w:r w:rsidRPr="005617F8">
        <w:rPr>
          <w:rFonts w:ascii="Times New Roman" w:eastAsia="Times New Roman" w:hAnsi="Times New Roman" w:cs="Times New Roman"/>
          <w:color w:val="000000"/>
          <w:sz w:val="18"/>
          <w:szCs w:val="18"/>
          <w:lang w:eastAsia="tr-TR"/>
        </w:rPr>
        <w:t>.827.600,00TL</w:t>
      </w:r>
    </w:p>
    <w:p w:rsidR="005617F8" w:rsidRPr="005617F8" w:rsidRDefault="005617F8" w:rsidP="005617F8">
      <w:pPr>
        <w:spacing w:after="0" w:line="240" w:lineRule="atLeast"/>
        <w:ind w:left="2835" w:hanging="2268"/>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Geçici Teminat Miktarı %</w:t>
      </w:r>
      <w:proofErr w:type="gramStart"/>
      <w:r w:rsidRPr="005617F8">
        <w:rPr>
          <w:rFonts w:ascii="Times New Roman" w:eastAsia="Times New Roman" w:hAnsi="Times New Roman" w:cs="Times New Roman"/>
          <w:color w:val="000000"/>
          <w:sz w:val="18"/>
          <w:szCs w:val="18"/>
          <w:lang w:eastAsia="tr-TR"/>
        </w:rPr>
        <w:t>3     :  54</w:t>
      </w:r>
      <w:proofErr w:type="gramEnd"/>
      <w:r w:rsidRPr="005617F8">
        <w:rPr>
          <w:rFonts w:ascii="Times New Roman" w:eastAsia="Times New Roman" w:hAnsi="Times New Roman" w:cs="Times New Roman"/>
          <w:color w:val="000000"/>
          <w:sz w:val="18"/>
          <w:szCs w:val="18"/>
          <w:lang w:eastAsia="tr-TR"/>
        </w:rPr>
        <w:t>.828,00TL</w:t>
      </w:r>
    </w:p>
    <w:p w:rsidR="005617F8" w:rsidRPr="005617F8" w:rsidRDefault="005617F8" w:rsidP="005617F8">
      <w:pPr>
        <w:spacing w:after="0" w:line="240" w:lineRule="atLeast"/>
        <w:ind w:left="2835" w:hanging="2268"/>
        <w:jc w:val="both"/>
        <w:rPr>
          <w:rFonts w:ascii="Times New Roman" w:eastAsia="Times New Roman" w:hAnsi="Times New Roman" w:cs="Times New Roman"/>
          <w:color w:val="000000"/>
          <w:sz w:val="20"/>
          <w:szCs w:val="20"/>
          <w:lang w:eastAsia="tr-TR"/>
        </w:rPr>
      </w:pPr>
      <w:proofErr w:type="spellStart"/>
      <w:r w:rsidRPr="005617F8">
        <w:rPr>
          <w:rFonts w:ascii="Times New Roman" w:eastAsia="Times New Roman" w:hAnsi="Times New Roman" w:cs="Times New Roman"/>
          <w:color w:val="000000"/>
          <w:sz w:val="18"/>
          <w:szCs w:val="18"/>
          <w:lang w:eastAsia="tr-TR"/>
        </w:rPr>
        <w:t>Ihale</w:t>
      </w:r>
      <w:proofErr w:type="spellEnd"/>
      <w:r w:rsidRPr="005617F8">
        <w:rPr>
          <w:rFonts w:ascii="Times New Roman" w:eastAsia="Times New Roman" w:hAnsi="Times New Roman" w:cs="Times New Roman"/>
          <w:color w:val="000000"/>
          <w:sz w:val="18"/>
          <w:szCs w:val="18"/>
          <w:lang w:eastAsia="tr-TR"/>
        </w:rPr>
        <w:t> iştirak teminatı %</w:t>
      </w:r>
      <w:proofErr w:type="gramStart"/>
      <w:r w:rsidRPr="005617F8">
        <w:rPr>
          <w:rFonts w:ascii="Times New Roman" w:eastAsia="Times New Roman" w:hAnsi="Times New Roman" w:cs="Times New Roman"/>
          <w:color w:val="000000"/>
          <w:sz w:val="18"/>
          <w:szCs w:val="18"/>
          <w:lang w:eastAsia="tr-TR"/>
        </w:rPr>
        <w:t>5         :  91</w:t>
      </w:r>
      <w:proofErr w:type="gramEnd"/>
      <w:r w:rsidRPr="005617F8">
        <w:rPr>
          <w:rFonts w:ascii="Times New Roman" w:eastAsia="Times New Roman" w:hAnsi="Times New Roman" w:cs="Times New Roman"/>
          <w:color w:val="000000"/>
          <w:sz w:val="18"/>
          <w:szCs w:val="18"/>
          <w:lang w:eastAsia="tr-TR"/>
        </w:rPr>
        <w:t>.380,00TL</w:t>
      </w:r>
    </w:p>
    <w:p w:rsidR="005617F8" w:rsidRPr="005617F8" w:rsidRDefault="005617F8" w:rsidP="005617F8">
      <w:pPr>
        <w:spacing w:after="0" w:line="240" w:lineRule="atLeast"/>
        <w:ind w:left="2835" w:hanging="2268"/>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 xml:space="preserve">İhale </w:t>
      </w:r>
      <w:proofErr w:type="gramStart"/>
      <w:r w:rsidRPr="005617F8">
        <w:rPr>
          <w:rFonts w:ascii="Times New Roman" w:eastAsia="Times New Roman" w:hAnsi="Times New Roman" w:cs="Times New Roman"/>
          <w:color w:val="000000"/>
          <w:sz w:val="18"/>
          <w:szCs w:val="18"/>
          <w:lang w:eastAsia="tr-TR"/>
        </w:rPr>
        <w:t>Usulü                             :  2886</w:t>
      </w:r>
      <w:proofErr w:type="gramEnd"/>
      <w:r w:rsidRPr="005617F8">
        <w:rPr>
          <w:rFonts w:ascii="Times New Roman" w:eastAsia="Times New Roman" w:hAnsi="Times New Roman" w:cs="Times New Roman"/>
          <w:color w:val="000000"/>
          <w:sz w:val="18"/>
          <w:szCs w:val="18"/>
          <w:lang w:eastAsia="tr-TR"/>
        </w:rPr>
        <w:t xml:space="preserve"> sayılı Devlet İhale Kanunu Uyarınca Kapalı Teklif Usulü</w:t>
      </w:r>
    </w:p>
    <w:p w:rsidR="005617F8" w:rsidRPr="005617F8" w:rsidRDefault="005617F8" w:rsidP="005617F8">
      <w:pPr>
        <w:spacing w:after="0" w:line="240" w:lineRule="atLeast"/>
        <w:ind w:left="2835" w:hanging="2268"/>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 xml:space="preserve">İhale İlan </w:t>
      </w:r>
      <w:proofErr w:type="gramStart"/>
      <w:r w:rsidRPr="005617F8">
        <w:rPr>
          <w:rFonts w:ascii="Times New Roman" w:eastAsia="Times New Roman" w:hAnsi="Times New Roman" w:cs="Times New Roman"/>
          <w:color w:val="000000"/>
          <w:sz w:val="18"/>
          <w:szCs w:val="18"/>
          <w:lang w:eastAsia="tr-TR"/>
        </w:rPr>
        <w:t>Şekli                        :  Gazete</w:t>
      </w:r>
      <w:proofErr w:type="gramEnd"/>
      <w:r w:rsidRPr="005617F8">
        <w:rPr>
          <w:rFonts w:ascii="Times New Roman" w:eastAsia="Times New Roman" w:hAnsi="Times New Roman" w:cs="Times New Roman"/>
          <w:color w:val="000000"/>
          <w:sz w:val="18"/>
          <w:szCs w:val="18"/>
          <w:lang w:eastAsia="tr-TR"/>
        </w:rPr>
        <w:t xml:space="preserve"> ilanı - Resmi Gazete ve Belediye ilan panosu</w:t>
      </w:r>
    </w:p>
    <w:p w:rsidR="005617F8" w:rsidRPr="005617F8" w:rsidRDefault="005617F8" w:rsidP="005617F8">
      <w:pPr>
        <w:spacing w:after="0" w:line="240" w:lineRule="atLeast"/>
        <w:ind w:left="2835" w:hanging="2268"/>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 xml:space="preserve">İhale İlan </w:t>
      </w:r>
      <w:proofErr w:type="gramStart"/>
      <w:r w:rsidRPr="005617F8">
        <w:rPr>
          <w:rFonts w:ascii="Times New Roman" w:eastAsia="Times New Roman" w:hAnsi="Times New Roman" w:cs="Times New Roman"/>
          <w:color w:val="000000"/>
          <w:sz w:val="18"/>
          <w:szCs w:val="18"/>
          <w:lang w:eastAsia="tr-TR"/>
        </w:rPr>
        <w:t>Adedi                      :  2</w:t>
      </w:r>
      <w:proofErr w:type="gramEnd"/>
      <w:r w:rsidRPr="005617F8">
        <w:rPr>
          <w:rFonts w:ascii="Times New Roman" w:eastAsia="Times New Roman" w:hAnsi="Times New Roman" w:cs="Times New Roman"/>
          <w:color w:val="000000"/>
          <w:sz w:val="18"/>
          <w:szCs w:val="18"/>
          <w:lang w:eastAsia="tr-TR"/>
        </w:rPr>
        <w:t xml:space="preserve"> defa</w:t>
      </w:r>
    </w:p>
    <w:p w:rsidR="005617F8" w:rsidRPr="005617F8" w:rsidRDefault="005617F8" w:rsidP="005617F8">
      <w:pPr>
        <w:spacing w:after="0" w:line="240" w:lineRule="atLeast"/>
        <w:ind w:left="2835" w:hanging="2268"/>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 xml:space="preserve">İhale tarih ve </w:t>
      </w:r>
      <w:proofErr w:type="gramStart"/>
      <w:r w:rsidRPr="005617F8">
        <w:rPr>
          <w:rFonts w:ascii="Times New Roman" w:eastAsia="Times New Roman" w:hAnsi="Times New Roman" w:cs="Times New Roman"/>
          <w:color w:val="000000"/>
          <w:sz w:val="18"/>
          <w:szCs w:val="18"/>
          <w:lang w:eastAsia="tr-TR"/>
        </w:rPr>
        <w:t>saati                   :  17</w:t>
      </w:r>
      <w:proofErr w:type="gramEnd"/>
      <w:r w:rsidRPr="005617F8">
        <w:rPr>
          <w:rFonts w:ascii="Times New Roman" w:eastAsia="Times New Roman" w:hAnsi="Times New Roman" w:cs="Times New Roman"/>
          <w:color w:val="000000"/>
          <w:sz w:val="18"/>
          <w:szCs w:val="18"/>
          <w:lang w:eastAsia="tr-TR"/>
        </w:rPr>
        <w:t>/02/2016 tarih, Saat: 10.00'da</w:t>
      </w:r>
    </w:p>
    <w:p w:rsidR="005617F8" w:rsidRPr="005617F8" w:rsidRDefault="005617F8" w:rsidP="005617F8">
      <w:pPr>
        <w:spacing w:after="0" w:line="240" w:lineRule="atLeast"/>
        <w:ind w:left="2835" w:hanging="2268"/>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 xml:space="preserve">Şartname ve </w:t>
      </w:r>
      <w:proofErr w:type="gramStart"/>
      <w:r w:rsidRPr="005617F8">
        <w:rPr>
          <w:rFonts w:ascii="Times New Roman" w:eastAsia="Times New Roman" w:hAnsi="Times New Roman" w:cs="Times New Roman"/>
          <w:color w:val="000000"/>
          <w:sz w:val="18"/>
          <w:szCs w:val="18"/>
          <w:lang w:eastAsia="tr-TR"/>
        </w:rPr>
        <w:t>ekleri                  :  Emlak</w:t>
      </w:r>
      <w:proofErr w:type="gramEnd"/>
      <w:r w:rsidRPr="005617F8">
        <w:rPr>
          <w:rFonts w:ascii="Times New Roman" w:eastAsia="Times New Roman" w:hAnsi="Times New Roman" w:cs="Times New Roman"/>
          <w:color w:val="000000"/>
          <w:sz w:val="18"/>
          <w:szCs w:val="18"/>
          <w:lang w:eastAsia="tr-TR"/>
        </w:rPr>
        <w:t xml:space="preserve"> ve İstimlak Müdürlüğünde 500,00 TL karşılığında temin edilecektir. (Adnan Menderes Vatan Bulvarı No: 54 A Blok Kat: 2)</w:t>
      </w:r>
    </w:p>
    <w:p w:rsidR="005617F8" w:rsidRPr="005617F8" w:rsidRDefault="005617F8" w:rsidP="005617F8">
      <w:pPr>
        <w:spacing w:after="0" w:line="240" w:lineRule="atLeast"/>
        <w:ind w:left="2835" w:hanging="2268"/>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 xml:space="preserve">İlgili Mevzuat ve </w:t>
      </w:r>
      <w:proofErr w:type="gramStart"/>
      <w:r w:rsidRPr="005617F8">
        <w:rPr>
          <w:rFonts w:ascii="Times New Roman" w:eastAsia="Times New Roman" w:hAnsi="Times New Roman" w:cs="Times New Roman"/>
          <w:color w:val="000000"/>
          <w:sz w:val="18"/>
          <w:szCs w:val="18"/>
          <w:lang w:eastAsia="tr-TR"/>
        </w:rPr>
        <w:t>Tebliğler      :  5393</w:t>
      </w:r>
      <w:proofErr w:type="gramEnd"/>
      <w:r w:rsidRPr="005617F8">
        <w:rPr>
          <w:rFonts w:ascii="Times New Roman" w:eastAsia="Times New Roman" w:hAnsi="Times New Roman" w:cs="Times New Roman"/>
          <w:color w:val="000000"/>
          <w:sz w:val="18"/>
          <w:szCs w:val="18"/>
          <w:lang w:eastAsia="tr-TR"/>
        </w:rPr>
        <w:t xml:space="preserve"> sayılı Yasa ve 2886 sayılı Yasa</w:t>
      </w:r>
    </w:p>
    <w:p w:rsidR="005617F8" w:rsidRPr="005617F8" w:rsidRDefault="005617F8" w:rsidP="005617F8">
      <w:pPr>
        <w:spacing w:after="0" w:line="240" w:lineRule="atLeast"/>
        <w:ind w:left="2835" w:hanging="2268"/>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İhale komisyonunun</w:t>
      </w:r>
    </w:p>
    <w:p w:rsidR="005617F8" w:rsidRPr="005617F8" w:rsidRDefault="005617F8" w:rsidP="005617F8">
      <w:pPr>
        <w:spacing w:after="0" w:line="240" w:lineRule="atLeast"/>
        <w:ind w:left="2835" w:hanging="2268"/>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Toplantı yeri ve</w:t>
      </w:r>
    </w:p>
    <w:p w:rsidR="005617F8" w:rsidRPr="005617F8" w:rsidRDefault="005617F8" w:rsidP="005617F8">
      <w:pPr>
        <w:spacing w:after="0" w:line="240" w:lineRule="atLeast"/>
        <w:ind w:left="2835" w:hanging="2268"/>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 xml:space="preserve">İhalenin yapılacağı yer </w:t>
      </w:r>
      <w:proofErr w:type="gramStart"/>
      <w:r w:rsidRPr="005617F8">
        <w:rPr>
          <w:rFonts w:ascii="Times New Roman" w:eastAsia="Times New Roman" w:hAnsi="Times New Roman" w:cs="Times New Roman"/>
          <w:color w:val="000000"/>
          <w:sz w:val="18"/>
          <w:szCs w:val="18"/>
          <w:lang w:eastAsia="tr-TR"/>
        </w:rPr>
        <w:t>adresi  :  Fatih</w:t>
      </w:r>
      <w:proofErr w:type="gramEnd"/>
      <w:r w:rsidRPr="005617F8">
        <w:rPr>
          <w:rFonts w:ascii="Times New Roman" w:eastAsia="Times New Roman" w:hAnsi="Times New Roman" w:cs="Times New Roman"/>
          <w:color w:val="000000"/>
          <w:sz w:val="18"/>
          <w:szCs w:val="18"/>
          <w:lang w:eastAsia="tr-TR"/>
        </w:rPr>
        <w:t xml:space="preserve"> Belediye Başkanlığı, Belediye Encümen Salonu Adnan Menderes Vatan Bulvarı No: 54 - B Blok 1. kat (Asma kat) FATİH/İSTANBUL</w:t>
      </w:r>
    </w:p>
    <w:p w:rsidR="005617F8" w:rsidRPr="005617F8" w:rsidRDefault="005617F8" w:rsidP="005617F8">
      <w:pPr>
        <w:spacing w:after="0" w:line="240" w:lineRule="atLeast"/>
        <w:ind w:left="2835" w:hanging="2268"/>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                                                  SANTRAL: 453 14 53 / 453 14 00 (1343-1447)</w:t>
      </w:r>
    </w:p>
    <w:p w:rsidR="005617F8" w:rsidRPr="005617F8" w:rsidRDefault="005617F8" w:rsidP="005617F8">
      <w:pPr>
        <w:spacing w:after="0" w:line="240" w:lineRule="atLeast"/>
        <w:ind w:left="2835" w:hanging="2268"/>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                                                  FAKS: 0212 453 14 75</w:t>
      </w:r>
    </w:p>
    <w:p w:rsidR="005617F8" w:rsidRPr="005617F8" w:rsidRDefault="005617F8" w:rsidP="005617F8">
      <w:pPr>
        <w:spacing w:after="0" w:line="240" w:lineRule="atLeast"/>
        <w:ind w:firstLine="567"/>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Madde 3 - İhaleye katılabilmek için isteklilerden İhale dosyasında aşağıdaki belgeler istenir.</w:t>
      </w:r>
    </w:p>
    <w:p w:rsidR="005617F8" w:rsidRPr="005617F8" w:rsidRDefault="005617F8" w:rsidP="005617F8">
      <w:pPr>
        <w:spacing w:after="0" w:line="240" w:lineRule="atLeast"/>
        <w:ind w:firstLine="567"/>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A - Gerçek kişi olması halinde;</w:t>
      </w:r>
    </w:p>
    <w:p w:rsidR="005617F8" w:rsidRPr="005617F8" w:rsidRDefault="005617F8" w:rsidP="005617F8">
      <w:pPr>
        <w:spacing w:after="0" w:line="240" w:lineRule="atLeast"/>
        <w:ind w:firstLine="567"/>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1. T.C. Kimlik Numarasını içerir Nüfus Cüzdan Sureti,</w:t>
      </w:r>
    </w:p>
    <w:p w:rsidR="005617F8" w:rsidRPr="005617F8" w:rsidRDefault="005617F8" w:rsidP="005617F8">
      <w:pPr>
        <w:spacing w:after="0" w:line="240" w:lineRule="atLeast"/>
        <w:ind w:firstLine="567"/>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2. </w:t>
      </w:r>
      <w:proofErr w:type="gramStart"/>
      <w:r w:rsidRPr="005617F8">
        <w:rPr>
          <w:rFonts w:ascii="Times New Roman" w:eastAsia="Times New Roman" w:hAnsi="Times New Roman" w:cs="Times New Roman"/>
          <w:color w:val="000000"/>
          <w:sz w:val="18"/>
          <w:szCs w:val="18"/>
          <w:lang w:eastAsia="tr-TR"/>
        </w:rPr>
        <w:t>İkametgah</w:t>
      </w:r>
      <w:proofErr w:type="gramEnd"/>
      <w:r w:rsidRPr="005617F8">
        <w:rPr>
          <w:rFonts w:ascii="Times New Roman" w:eastAsia="Times New Roman" w:hAnsi="Times New Roman" w:cs="Times New Roman"/>
          <w:color w:val="000000"/>
          <w:sz w:val="18"/>
          <w:szCs w:val="18"/>
          <w:lang w:eastAsia="tr-TR"/>
        </w:rPr>
        <w:t> belgesi (</w:t>
      </w:r>
      <w:proofErr w:type="spellStart"/>
      <w:r w:rsidRPr="005617F8">
        <w:rPr>
          <w:rFonts w:ascii="Times New Roman" w:eastAsia="Times New Roman" w:hAnsi="Times New Roman" w:cs="Times New Roman"/>
          <w:color w:val="000000"/>
          <w:sz w:val="18"/>
          <w:szCs w:val="18"/>
          <w:lang w:eastAsia="tr-TR"/>
        </w:rPr>
        <w:t>Nufüs</w:t>
      </w:r>
      <w:proofErr w:type="spellEnd"/>
      <w:r w:rsidRPr="005617F8">
        <w:rPr>
          <w:rFonts w:ascii="Times New Roman" w:eastAsia="Times New Roman" w:hAnsi="Times New Roman" w:cs="Times New Roman"/>
          <w:color w:val="000000"/>
          <w:sz w:val="18"/>
          <w:szCs w:val="18"/>
          <w:lang w:eastAsia="tr-TR"/>
        </w:rPr>
        <w:t> Müdürlüğünden)</w:t>
      </w:r>
    </w:p>
    <w:p w:rsidR="005617F8" w:rsidRPr="005617F8" w:rsidRDefault="005617F8" w:rsidP="005617F8">
      <w:pPr>
        <w:spacing w:after="0" w:line="240" w:lineRule="atLeast"/>
        <w:ind w:firstLine="567"/>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3. Noter tasdikli imza beyannamesi.</w:t>
      </w:r>
    </w:p>
    <w:p w:rsidR="005617F8" w:rsidRPr="005617F8" w:rsidRDefault="005617F8" w:rsidP="005617F8">
      <w:pPr>
        <w:spacing w:after="0" w:line="240" w:lineRule="atLeast"/>
        <w:ind w:firstLine="567"/>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4. İhaleye ait şartname ve eklerini satın almak. (Dekont veya makbuz ile belgelendirilecektir.)</w:t>
      </w:r>
    </w:p>
    <w:p w:rsidR="005617F8" w:rsidRPr="005617F8" w:rsidRDefault="005617F8" w:rsidP="005617F8">
      <w:pPr>
        <w:spacing w:after="0" w:line="240" w:lineRule="atLeast"/>
        <w:ind w:firstLine="567"/>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5. Teminat mektubu veya makbuzun aslı, (Teminat mektubu ise, teminat mektuplarının </w:t>
      </w:r>
      <w:proofErr w:type="gramStart"/>
      <w:r w:rsidRPr="005617F8">
        <w:rPr>
          <w:rFonts w:ascii="Times New Roman" w:eastAsia="Times New Roman" w:hAnsi="Times New Roman" w:cs="Times New Roman"/>
          <w:color w:val="000000"/>
          <w:sz w:val="18"/>
          <w:szCs w:val="18"/>
          <w:lang w:eastAsia="tr-TR"/>
        </w:rPr>
        <w:t>asılları,</w:t>
      </w:r>
      <w:proofErr w:type="gramEnd"/>
      <w:r w:rsidRPr="005617F8">
        <w:rPr>
          <w:rFonts w:ascii="Times New Roman" w:eastAsia="Times New Roman" w:hAnsi="Times New Roman" w:cs="Times New Roman"/>
          <w:color w:val="000000"/>
          <w:sz w:val="18"/>
          <w:szCs w:val="18"/>
          <w:lang w:eastAsia="tr-TR"/>
        </w:rPr>
        <w:t> ve Banka teyit yazısı.)</w:t>
      </w:r>
    </w:p>
    <w:p w:rsidR="005617F8" w:rsidRPr="005617F8" w:rsidRDefault="005617F8" w:rsidP="005617F8">
      <w:pPr>
        <w:spacing w:after="0" w:line="240" w:lineRule="atLeast"/>
        <w:ind w:firstLine="567"/>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6. Temsil durumunda Noter tasdikli </w:t>
      </w:r>
      <w:proofErr w:type="gramStart"/>
      <w:r w:rsidRPr="005617F8">
        <w:rPr>
          <w:rFonts w:ascii="Times New Roman" w:eastAsia="Times New Roman" w:hAnsi="Times New Roman" w:cs="Times New Roman"/>
          <w:color w:val="000000"/>
          <w:sz w:val="18"/>
          <w:szCs w:val="18"/>
          <w:lang w:eastAsia="tr-TR"/>
        </w:rPr>
        <w:t>vekaletname</w:t>
      </w:r>
      <w:proofErr w:type="gramEnd"/>
      <w:r w:rsidRPr="005617F8">
        <w:rPr>
          <w:rFonts w:ascii="Times New Roman" w:eastAsia="Times New Roman" w:hAnsi="Times New Roman" w:cs="Times New Roman"/>
          <w:color w:val="000000"/>
          <w:sz w:val="18"/>
          <w:szCs w:val="18"/>
          <w:lang w:eastAsia="tr-TR"/>
        </w:rPr>
        <w:t>,</w:t>
      </w:r>
    </w:p>
    <w:p w:rsidR="005617F8" w:rsidRPr="005617F8" w:rsidRDefault="005617F8" w:rsidP="005617F8">
      <w:pPr>
        <w:spacing w:after="0" w:line="240" w:lineRule="atLeast"/>
        <w:ind w:firstLine="567"/>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7. Ortak girişim olması halinde Noter tasdikli Ortak Girişim Beyannamesi,</w:t>
      </w:r>
    </w:p>
    <w:p w:rsidR="005617F8" w:rsidRPr="005617F8" w:rsidRDefault="005617F8" w:rsidP="005617F8">
      <w:pPr>
        <w:spacing w:after="0" w:line="240" w:lineRule="atLeast"/>
        <w:ind w:firstLine="567"/>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8. Belediyeye borcu olmadığına dair Mali Hizmetler Müdürlüğünden alınacak borcu yoktur yazısı.(6183 sayılı yasanın 48. maddesine göre yapılandırılmış borçlar istisna kabul edilecektir).</w:t>
      </w:r>
    </w:p>
    <w:p w:rsidR="005617F8" w:rsidRPr="005617F8" w:rsidRDefault="005617F8" w:rsidP="005617F8">
      <w:pPr>
        <w:spacing w:after="0" w:line="240" w:lineRule="atLeast"/>
        <w:ind w:firstLine="567"/>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9. Teklif ile birlikte verilecek olan ihale dosyasındaki tüm dokümanların her sayfasının imza edilmesi.</w:t>
      </w:r>
    </w:p>
    <w:p w:rsidR="005617F8" w:rsidRPr="005617F8" w:rsidRDefault="005617F8" w:rsidP="005617F8">
      <w:pPr>
        <w:spacing w:after="0" w:line="240" w:lineRule="atLeast"/>
        <w:ind w:firstLine="567"/>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10. Vergi Dairesine borcunun bulunmadığına dair belge vermek.</w:t>
      </w:r>
    </w:p>
    <w:p w:rsidR="005617F8" w:rsidRPr="005617F8" w:rsidRDefault="005617F8" w:rsidP="005617F8">
      <w:pPr>
        <w:spacing w:after="0" w:line="240" w:lineRule="atLeast"/>
        <w:ind w:firstLine="567"/>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11. SGK Kurumuna borcunun bulunmadığına dair belge vermek.</w:t>
      </w:r>
    </w:p>
    <w:p w:rsidR="005617F8" w:rsidRPr="005617F8" w:rsidRDefault="005617F8" w:rsidP="005617F8">
      <w:pPr>
        <w:spacing w:after="0" w:line="240" w:lineRule="atLeast"/>
        <w:ind w:firstLine="567"/>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12. Tebligat için adres bildirimi,</w:t>
      </w:r>
    </w:p>
    <w:p w:rsidR="005617F8" w:rsidRPr="005617F8" w:rsidRDefault="005617F8" w:rsidP="005617F8">
      <w:pPr>
        <w:spacing w:after="0" w:line="240" w:lineRule="atLeast"/>
        <w:ind w:firstLine="567"/>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13. Teklif edilen meblağın rakam ve yazı ile belirtildiği, açık adresli ve imzalı Teklif mektubu.</w:t>
      </w:r>
    </w:p>
    <w:p w:rsidR="005617F8" w:rsidRPr="005617F8" w:rsidRDefault="005617F8" w:rsidP="005617F8">
      <w:pPr>
        <w:spacing w:after="0" w:line="240" w:lineRule="atLeast"/>
        <w:ind w:firstLine="567"/>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lastRenderedPageBreak/>
        <w:t>14. İhalelere katılmaktan yasaklı olmadığı EKAP sorgulama çıktısı ile belgelenecektir.</w:t>
      </w:r>
    </w:p>
    <w:p w:rsidR="005617F8" w:rsidRPr="005617F8" w:rsidRDefault="005617F8" w:rsidP="005617F8">
      <w:pPr>
        <w:spacing w:after="0" w:line="240" w:lineRule="atLeast"/>
        <w:ind w:firstLine="567"/>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B - Tüzel kişi olması halinde;</w:t>
      </w:r>
    </w:p>
    <w:p w:rsidR="005617F8" w:rsidRPr="005617F8" w:rsidRDefault="005617F8" w:rsidP="005617F8">
      <w:pPr>
        <w:spacing w:after="0" w:line="240" w:lineRule="atLeast"/>
        <w:ind w:firstLine="567"/>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1. İlgili Makamlarından yıl içerisinde alınmış, tüzel kişiliğin siciline kayıtlı olduğuna dair faaliyet belgesi.</w:t>
      </w:r>
    </w:p>
    <w:p w:rsidR="005617F8" w:rsidRPr="005617F8" w:rsidRDefault="005617F8" w:rsidP="005617F8">
      <w:pPr>
        <w:spacing w:after="0" w:line="240" w:lineRule="atLeast"/>
        <w:ind w:firstLine="567"/>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2. Temsil durumunda Şirket adına şirket hissedarı olmayanların ihaleye katılması halinde, Noter onaylı </w:t>
      </w:r>
      <w:proofErr w:type="gramStart"/>
      <w:r w:rsidRPr="005617F8">
        <w:rPr>
          <w:rFonts w:ascii="Times New Roman" w:eastAsia="Times New Roman" w:hAnsi="Times New Roman" w:cs="Times New Roman"/>
          <w:color w:val="000000"/>
          <w:sz w:val="18"/>
          <w:szCs w:val="18"/>
          <w:lang w:eastAsia="tr-TR"/>
        </w:rPr>
        <w:t>vekaletname</w:t>
      </w:r>
      <w:proofErr w:type="gramEnd"/>
      <w:r w:rsidRPr="005617F8">
        <w:rPr>
          <w:rFonts w:ascii="Times New Roman" w:eastAsia="Times New Roman" w:hAnsi="Times New Roman" w:cs="Times New Roman"/>
          <w:color w:val="000000"/>
          <w:sz w:val="18"/>
          <w:szCs w:val="18"/>
          <w:lang w:eastAsia="tr-TR"/>
        </w:rPr>
        <w:t>,</w:t>
      </w:r>
    </w:p>
    <w:p w:rsidR="005617F8" w:rsidRPr="005617F8" w:rsidRDefault="005617F8" w:rsidP="005617F8">
      <w:pPr>
        <w:spacing w:after="0" w:line="240" w:lineRule="atLeast"/>
        <w:ind w:firstLine="567"/>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3. Tüzel kişiliği belirten son durumu gösterir Ticaret Sicil Gazetesi veya bu hususları tevsik eden belgeler ile tüzel kişiliğin noter tasdikli imza sirküleri.</w:t>
      </w:r>
    </w:p>
    <w:p w:rsidR="005617F8" w:rsidRPr="005617F8" w:rsidRDefault="005617F8" w:rsidP="005617F8">
      <w:pPr>
        <w:spacing w:after="0" w:line="240" w:lineRule="atLeast"/>
        <w:ind w:firstLine="567"/>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4. Dernek, Birlik, Vakıf vb. için ihaleye katılmak üzere yetkilendirdikleri kişiyi belirten karar defterinin ilgili sayfasının Noter tasdikli sureti ve yetkilinin Noter tasdikli imza beyannamesi.</w:t>
      </w:r>
    </w:p>
    <w:p w:rsidR="005617F8" w:rsidRPr="005617F8" w:rsidRDefault="005617F8" w:rsidP="005617F8">
      <w:pPr>
        <w:spacing w:after="0" w:line="240" w:lineRule="atLeast"/>
        <w:ind w:firstLine="567"/>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5. Dernek, Birlik, Vakıf vb. için Dernek Tüzüğünün noter tasdikli sureti.</w:t>
      </w:r>
    </w:p>
    <w:p w:rsidR="005617F8" w:rsidRPr="005617F8" w:rsidRDefault="005617F8" w:rsidP="005617F8">
      <w:pPr>
        <w:spacing w:after="0" w:line="240" w:lineRule="atLeast"/>
        <w:ind w:firstLine="567"/>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6. Teminat mektubu veya makbuzun aslı, (Teminat mektubu ise, teminat mektuplarının </w:t>
      </w:r>
      <w:proofErr w:type="gramStart"/>
      <w:r w:rsidRPr="005617F8">
        <w:rPr>
          <w:rFonts w:ascii="Times New Roman" w:eastAsia="Times New Roman" w:hAnsi="Times New Roman" w:cs="Times New Roman"/>
          <w:color w:val="000000"/>
          <w:sz w:val="18"/>
          <w:szCs w:val="18"/>
          <w:lang w:eastAsia="tr-TR"/>
        </w:rPr>
        <w:t>asılları,</w:t>
      </w:r>
      <w:proofErr w:type="gramEnd"/>
      <w:r w:rsidRPr="005617F8">
        <w:rPr>
          <w:rFonts w:ascii="Times New Roman" w:eastAsia="Times New Roman" w:hAnsi="Times New Roman" w:cs="Times New Roman"/>
          <w:color w:val="000000"/>
          <w:sz w:val="18"/>
          <w:szCs w:val="18"/>
          <w:lang w:eastAsia="tr-TR"/>
        </w:rPr>
        <w:t> ve Banka teyit yazısı.)</w:t>
      </w:r>
    </w:p>
    <w:p w:rsidR="005617F8" w:rsidRPr="005617F8" w:rsidRDefault="005617F8" w:rsidP="005617F8">
      <w:pPr>
        <w:spacing w:after="0" w:line="240" w:lineRule="atLeast"/>
        <w:ind w:firstLine="567"/>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7. İhaleye ait şartname ve eklerini satın almak. (Dekont veya makbuz ile belgelendirilecektir.)</w:t>
      </w:r>
    </w:p>
    <w:p w:rsidR="005617F8" w:rsidRPr="005617F8" w:rsidRDefault="005617F8" w:rsidP="005617F8">
      <w:pPr>
        <w:spacing w:after="0" w:line="240" w:lineRule="atLeast"/>
        <w:ind w:firstLine="567"/>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8. Ortak girişim olması halinde Noter tasdikli Ortak Girişim Beyannamesi,</w:t>
      </w:r>
    </w:p>
    <w:p w:rsidR="005617F8" w:rsidRPr="005617F8" w:rsidRDefault="005617F8" w:rsidP="005617F8">
      <w:pPr>
        <w:spacing w:after="0" w:line="240" w:lineRule="atLeast"/>
        <w:ind w:firstLine="567"/>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9. Belediyeye borcu olmadığına dair Mali Hizmetler Müdürlüğünden alınacak borcu yoktur yazısı.(6183 sayılı yasanın 48. Maddesine göre yapılandırılmış borçlar istisna kabul edilecektir).</w:t>
      </w:r>
    </w:p>
    <w:p w:rsidR="005617F8" w:rsidRPr="005617F8" w:rsidRDefault="005617F8" w:rsidP="005617F8">
      <w:pPr>
        <w:spacing w:after="0" w:line="240" w:lineRule="atLeast"/>
        <w:ind w:firstLine="567"/>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10. Bağlı olduğu Vergi Dairesine borcunun bulunmadığına dair belge vermek.</w:t>
      </w:r>
    </w:p>
    <w:p w:rsidR="005617F8" w:rsidRPr="005617F8" w:rsidRDefault="005617F8" w:rsidP="005617F8">
      <w:pPr>
        <w:spacing w:after="0" w:line="240" w:lineRule="atLeast"/>
        <w:ind w:firstLine="567"/>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11. SGK Kurumuna borcunun bulunmadığına dair belge vermek.</w:t>
      </w:r>
    </w:p>
    <w:p w:rsidR="005617F8" w:rsidRPr="005617F8" w:rsidRDefault="005617F8" w:rsidP="005617F8">
      <w:pPr>
        <w:spacing w:after="0" w:line="240" w:lineRule="atLeast"/>
        <w:ind w:firstLine="567"/>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12. Tebligat için adres bildirimi,</w:t>
      </w:r>
    </w:p>
    <w:p w:rsidR="005617F8" w:rsidRPr="005617F8" w:rsidRDefault="005617F8" w:rsidP="005617F8">
      <w:pPr>
        <w:spacing w:after="0" w:line="240" w:lineRule="atLeast"/>
        <w:ind w:firstLine="567"/>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13. Teklif edilen meblağın rakam ve yazı ile belirtildiği, açık adresli ve imzalı Teklif mektubu.</w:t>
      </w:r>
    </w:p>
    <w:p w:rsidR="005617F8" w:rsidRPr="005617F8" w:rsidRDefault="005617F8" w:rsidP="005617F8">
      <w:pPr>
        <w:spacing w:after="0" w:line="240" w:lineRule="atLeast"/>
        <w:ind w:firstLine="567"/>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14. İhalelere katılmaktan yasaklı olmadığı EKAP sorgulama çıktısı ile belgelenecektir.</w:t>
      </w:r>
    </w:p>
    <w:p w:rsidR="005617F8" w:rsidRPr="005617F8" w:rsidRDefault="005617F8" w:rsidP="005617F8">
      <w:pPr>
        <w:spacing w:after="0" w:line="240" w:lineRule="atLeast"/>
        <w:ind w:firstLine="567"/>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C - Ortak Girişim olması halinde:</w:t>
      </w:r>
    </w:p>
    <w:p w:rsidR="005617F8" w:rsidRPr="005617F8" w:rsidRDefault="005617F8" w:rsidP="005617F8">
      <w:pPr>
        <w:spacing w:after="0" w:line="240" w:lineRule="atLeast"/>
        <w:ind w:firstLine="567"/>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Ortak girişimi oluşturan gerçek veya tüzel kişilerden her biri için, bu maddedeki (A) veya (B) bentlerinde belirtilen belgeler istenecektir. Katılımcının ortaklarına ait hisse miktarlarını, </w:t>
      </w:r>
      <w:proofErr w:type="gramStart"/>
      <w:r w:rsidRPr="005617F8">
        <w:rPr>
          <w:rFonts w:ascii="Times New Roman" w:eastAsia="Times New Roman" w:hAnsi="Times New Roman" w:cs="Times New Roman"/>
          <w:color w:val="000000"/>
          <w:sz w:val="18"/>
          <w:szCs w:val="18"/>
          <w:lang w:eastAsia="tr-TR"/>
        </w:rPr>
        <w:t>nominal</w:t>
      </w:r>
      <w:proofErr w:type="gramEnd"/>
      <w:r w:rsidRPr="005617F8">
        <w:rPr>
          <w:rFonts w:ascii="Times New Roman" w:eastAsia="Times New Roman" w:hAnsi="Times New Roman" w:cs="Times New Roman"/>
          <w:color w:val="000000"/>
          <w:sz w:val="18"/>
          <w:szCs w:val="18"/>
          <w:lang w:eastAsia="tr-TR"/>
        </w:rPr>
        <w:t> değerini ve oranını gösteren bir tablo ekinde sunulan noter tasdikli pay defteri sureti.</w:t>
      </w:r>
    </w:p>
    <w:p w:rsidR="005617F8" w:rsidRPr="005617F8" w:rsidRDefault="005617F8" w:rsidP="005617F8">
      <w:pPr>
        <w:spacing w:after="0" w:line="240" w:lineRule="atLeast"/>
        <w:ind w:firstLine="567"/>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Madde 4 - İkinci İhale ilanının gazete de yayınlandığı tarihten sonra, İhaleye katılmak isteyenler %3 geçici teminat ile %5 ihale iştirak teminatını Fatih Belediye Başkanlığı veznesine yatırarak, ya da Banka teminat Mektubunu vererek (Teminat mektubu verilecek ise limit </w:t>
      </w:r>
      <w:proofErr w:type="spellStart"/>
      <w:r w:rsidRPr="005617F8">
        <w:rPr>
          <w:rFonts w:ascii="Times New Roman" w:eastAsia="Times New Roman" w:hAnsi="Times New Roman" w:cs="Times New Roman"/>
          <w:color w:val="000000"/>
          <w:sz w:val="18"/>
          <w:szCs w:val="18"/>
          <w:lang w:eastAsia="tr-TR"/>
        </w:rPr>
        <w:t>dahilisüresiz</w:t>
      </w:r>
      <w:proofErr w:type="spellEnd"/>
      <w:r w:rsidRPr="005617F8">
        <w:rPr>
          <w:rFonts w:ascii="Times New Roman" w:eastAsia="Times New Roman" w:hAnsi="Times New Roman" w:cs="Times New Roman"/>
          <w:color w:val="000000"/>
          <w:sz w:val="18"/>
          <w:szCs w:val="18"/>
          <w:lang w:eastAsia="tr-TR"/>
        </w:rPr>
        <w:t xml:space="preserve"> ibaresi şartı aranır.) Şartnamesinde belirtilen eklerle ve teklif Mektubu ile birlikte, şartnamesinde belirtilen maddelere uygun olarak hazırlayarak (Teminatını yatırmayanlar bu ihaleye katılamazlar.) Teklifler, ihale günü olan </w:t>
      </w:r>
      <w:proofErr w:type="gramStart"/>
      <w:r w:rsidRPr="005617F8">
        <w:rPr>
          <w:rFonts w:ascii="Times New Roman" w:eastAsia="Times New Roman" w:hAnsi="Times New Roman" w:cs="Times New Roman"/>
          <w:color w:val="000000"/>
          <w:sz w:val="18"/>
          <w:szCs w:val="18"/>
          <w:lang w:eastAsia="tr-TR"/>
        </w:rPr>
        <w:t>17/02/2016</w:t>
      </w:r>
      <w:proofErr w:type="gramEnd"/>
      <w:r w:rsidRPr="005617F8">
        <w:rPr>
          <w:rFonts w:ascii="Times New Roman" w:eastAsia="Times New Roman" w:hAnsi="Times New Roman" w:cs="Times New Roman"/>
          <w:color w:val="000000"/>
          <w:sz w:val="18"/>
          <w:szCs w:val="18"/>
          <w:lang w:eastAsia="tr-TR"/>
        </w:rPr>
        <w:t> tarih, Saat: 9.00’a kadar Fatih Belediye Başkanlığı Yazı İşleri Müdürlüğü, Encümen Şefliğine sıra numaralı alındı belgesi karşılığında teslim edeceklerdir. Posta, kargo, telgrafla veya internet üzerinden yapılan müracaatlar kabul edilmeyecektir. (İhale komisyonu) İhale komisyonunda belirtilen gün ve saatte hazır bulunacaklardır.</w:t>
      </w:r>
    </w:p>
    <w:p w:rsidR="005617F8" w:rsidRPr="005617F8" w:rsidRDefault="005617F8" w:rsidP="005617F8">
      <w:pPr>
        <w:spacing w:after="0" w:line="240" w:lineRule="atLeast"/>
        <w:ind w:firstLine="567"/>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Madde 5 - Bu iş için yapılmış ilan bedelleri ihale üzerinde kalan istekliye ait olup, satış bedelinin tahsili esnasında </w:t>
      </w:r>
      <w:proofErr w:type="spellStart"/>
      <w:r w:rsidRPr="005617F8">
        <w:rPr>
          <w:rFonts w:ascii="Times New Roman" w:eastAsia="Times New Roman" w:hAnsi="Times New Roman" w:cs="Times New Roman"/>
          <w:color w:val="000000"/>
          <w:sz w:val="18"/>
          <w:szCs w:val="18"/>
          <w:lang w:eastAsia="tr-TR"/>
        </w:rPr>
        <w:t>def’aten</w:t>
      </w:r>
      <w:proofErr w:type="spellEnd"/>
      <w:r w:rsidRPr="005617F8">
        <w:rPr>
          <w:rFonts w:ascii="Times New Roman" w:eastAsia="Times New Roman" w:hAnsi="Times New Roman" w:cs="Times New Roman"/>
          <w:color w:val="000000"/>
          <w:sz w:val="18"/>
          <w:szCs w:val="18"/>
          <w:lang w:eastAsia="tr-TR"/>
        </w:rPr>
        <w:t> istekli tarafından ödenecektir.</w:t>
      </w:r>
    </w:p>
    <w:p w:rsidR="005617F8" w:rsidRPr="005617F8" w:rsidRDefault="005617F8" w:rsidP="005617F8">
      <w:pPr>
        <w:spacing w:after="0" w:line="240" w:lineRule="atLeast"/>
        <w:ind w:firstLine="567"/>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Madde 6 - İhaleyi yapan İdarenin, İta Amirleri, İhale işlemlerini hazırlamak, yürütmek, sonuçlandırmak ve denetlemekle görevli olanlar ile bunların eşleri ve ikinci dereceye kadar kan ve sıhri hısımları, bunların takları ve geçici veya sürekli olarak bu ihaleye katılamazlar. Bu yasağa uymayarak girenler üzerine satış yapılmış bulunur ise su satış bozulur. Teminat irat </w:t>
      </w:r>
      <w:proofErr w:type="spellStart"/>
      <w:r w:rsidRPr="005617F8">
        <w:rPr>
          <w:rFonts w:ascii="Times New Roman" w:eastAsia="Times New Roman" w:hAnsi="Times New Roman" w:cs="Times New Roman"/>
          <w:color w:val="000000"/>
          <w:sz w:val="18"/>
          <w:szCs w:val="18"/>
          <w:lang w:eastAsia="tr-TR"/>
        </w:rPr>
        <w:t>kaydolunur</w:t>
      </w:r>
      <w:proofErr w:type="spellEnd"/>
      <w:r w:rsidRPr="005617F8">
        <w:rPr>
          <w:rFonts w:ascii="Times New Roman" w:eastAsia="Times New Roman" w:hAnsi="Times New Roman" w:cs="Times New Roman"/>
          <w:color w:val="000000"/>
          <w:sz w:val="18"/>
          <w:szCs w:val="18"/>
          <w:lang w:eastAsia="tr-TR"/>
        </w:rPr>
        <w:t>.</w:t>
      </w:r>
    </w:p>
    <w:p w:rsidR="005617F8" w:rsidRPr="005617F8" w:rsidRDefault="005617F8" w:rsidP="005617F8">
      <w:pPr>
        <w:spacing w:after="0" w:line="240" w:lineRule="atLeast"/>
        <w:ind w:firstLine="567"/>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Madde 7 - Bu satış ve devirle ilgili her türlü vergi, resim, karar </w:t>
      </w:r>
      <w:proofErr w:type="gramStart"/>
      <w:r w:rsidRPr="005617F8">
        <w:rPr>
          <w:rFonts w:ascii="Times New Roman" w:eastAsia="Times New Roman" w:hAnsi="Times New Roman" w:cs="Times New Roman"/>
          <w:color w:val="000000"/>
          <w:sz w:val="18"/>
          <w:szCs w:val="18"/>
          <w:lang w:eastAsia="tr-TR"/>
        </w:rPr>
        <w:t>pulu,</w:t>
      </w:r>
      <w:proofErr w:type="gramEnd"/>
      <w:r w:rsidRPr="005617F8">
        <w:rPr>
          <w:rFonts w:ascii="Times New Roman" w:eastAsia="Times New Roman" w:hAnsi="Times New Roman" w:cs="Times New Roman"/>
          <w:color w:val="000000"/>
          <w:sz w:val="18"/>
          <w:szCs w:val="18"/>
          <w:lang w:eastAsia="tr-TR"/>
        </w:rPr>
        <w:t> ve harçlarla diğer giderler ile birlikte alıcıya aittir.</w:t>
      </w:r>
    </w:p>
    <w:p w:rsidR="005617F8" w:rsidRPr="005617F8" w:rsidRDefault="005617F8" w:rsidP="005617F8">
      <w:pPr>
        <w:spacing w:after="0" w:line="240" w:lineRule="atLeast"/>
        <w:ind w:firstLine="567"/>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Madde 8 - İhale üzerinde kalan şahıs veya şirketler süresi içerisinde satış bedelini yatırmadıkları takdirde geçici ve iştirak teminatları bütçeye irat kaydedilecektir.</w:t>
      </w:r>
    </w:p>
    <w:p w:rsidR="005617F8" w:rsidRPr="005617F8" w:rsidRDefault="005617F8" w:rsidP="005617F8">
      <w:pPr>
        <w:spacing w:after="0" w:line="240" w:lineRule="atLeast"/>
        <w:ind w:firstLine="567"/>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Madde 9 - İdare, ihale gününe kadar, ilan edilen taşınmazın ihalesinden vazgeçme hak ve yetkisine sahiptir.</w:t>
      </w:r>
    </w:p>
    <w:p w:rsidR="005617F8" w:rsidRPr="005617F8" w:rsidRDefault="005617F8" w:rsidP="005617F8">
      <w:pPr>
        <w:spacing w:after="0" w:line="240" w:lineRule="atLeast"/>
        <w:ind w:firstLine="567"/>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Madde 10 - 2886 sayılı Devlet İhale Kanunu çerçevesinde ve Şartnamede belirtildiği şekilde ihalelere katılamayacak olan şirketler ihalelere teklif veremezler. Teklif vermiş olsalar dahi teklifleri değerlendirmeye alınmayacaktır.</w:t>
      </w:r>
    </w:p>
    <w:p w:rsidR="005617F8" w:rsidRPr="005617F8" w:rsidRDefault="005617F8" w:rsidP="005617F8">
      <w:pPr>
        <w:spacing w:after="0" w:line="240" w:lineRule="atLeast"/>
        <w:ind w:firstLine="567"/>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Madde 11 - İş bu ihale ilanı genel bilgi mahiyetinde olup, satışta ihale şartnamesi hükümleri uygulanacaktır.</w:t>
      </w:r>
    </w:p>
    <w:p w:rsidR="005617F8" w:rsidRPr="005617F8" w:rsidRDefault="005617F8" w:rsidP="005617F8">
      <w:pPr>
        <w:spacing w:after="0" w:line="240" w:lineRule="atLeast"/>
        <w:ind w:firstLine="567"/>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Madde 12 - İsteklilerden telgrafla yapılan müracaatları ve postada meydana gelen gecikmeler kabul edilmez.</w:t>
      </w:r>
    </w:p>
    <w:p w:rsidR="005617F8" w:rsidRPr="005617F8" w:rsidRDefault="005617F8" w:rsidP="005617F8">
      <w:pPr>
        <w:spacing w:after="0" w:line="240" w:lineRule="atLeast"/>
        <w:ind w:firstLine="567"/>
        <w:jc w:val="both"/>
        <w:rPr>
          <w:rFonts w:ascii="Times New Roman" w:eastAsia="Times New Roman" w:hAnsi="Times New Roman" w:cs="Times New Roman"/>
          <w:color w:val="000000"/>
          <w:sz w:val="20"/>
          <w:szCs w:val="20"/>
          <w:lang w:eastAsia="tr-TR"/>
        </w:rPr>
      </w:pPr>
      <w:r w:rsidRPr="005617F8">
        <w:rPr>
          <w:rFonts w:ascii="Times New Roman" w:eastAsia="Times New Roman" w:hAnsi="Times New Roman" w:cs="Times New Roman"/>
          <w:color w:val="000000"/>
          <w:sz w:val="18"/>
          <w:szCs w:val="18"/>
          <w:lang w:eastAsia="tr-TR"/>
        </w:rPr>
        <w:t>İlan olunur.</w:t>
      </w:r>
    </w:p>
    <w:p w:rsidR="00D40A79" w:rsidRDefault="00D40A79" w:rsidP="005617F8"/>
    <w:p w:rsidR="00EF03ED" w:rsidRPr="005617F8" w:rsidRDefault="00EF03ED" w:rsidP="005617F8"/>
    <w:sectPr w:rsidR="00EF03ED" w:rsidRPr="005617F8" w:rsidSect="009F089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B3A" w:rsidRDefault="00EC1B3A" w:rsidP="005B0C82">
      <w:pPr>
        <w:spacing w:after="0" w:line="240" w:lineRule="auto"/>
      </w:pPr>
      <w:r>
        <w:separator/>
      </w:r>
    </w:p>
  </w:endnote>
  <w:endnote w:type="continuationSeparator" w:id="0">
    <w:p w:rsidR="00EC1B3A" w:rsidRDefault="00EC1B3A" w:rsidP="005B0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AD2" w:rsidRDefault="004A7AD2">
    <w:pPr>
      <w:pStyle w:val="Altbilgi"/>
    </w:pPr>
  </w:p>
  <w:p w:rsidR="004A7AD2" w:rsidRDefault="004A7A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B3A" w:rsidRDefault="00EC1B3A" w:rsidP="005B0C82">
      <w:pPr>
        <w:spacing w:after="0" w:line="240" w:lineRule="auto"/>
      </w:pPr>
      <w:r>
        <w:separator/>
      </w:r>
    </w:p>
  </w:footnote>
  <w:footnote w:type="continuationSeparator" w:id="0">
    <w:p w:rsidR="00EC1B3A" w:rsidRDefault="00EC1B3A" w:rsidP="005B0C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831684"/>
    <w:multiLevelType w:val="hybridMultilevel"/>
    <w:tmpl w:val="D84C6536"/>
    <w:lvl w:ilvl="0" w:tplc="3F2E28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0049D8"/>
    <w:rsid w:val="000116CA"/>
    <w:rsid w:val="00017D30"/>
    <w:rsid w:val="00024F9B"/>
    <w:rsid w:val="00044B84"/>
    <w:rsid w:val="000542D2"/>
    <w:rsid w:val="00073C92"/>
    <w:rsid w:val="0007423C"/>
    <w:rsid w:val="00075DE7"/>
    <w:rsid w:val="00080352"/>
    <w:rsid w:val="0008280F"/>
    <w:rsid w:val="00086631"/>
    <w:rsid w:val="000961A4"/>
    <w:rsid w:val="000A1F0D"/>
    <w:rsid w:val="000A6EA0"/>
    <w:rsid w:val="000D3189"/>
    <w:rsid w:val="000D777B"/>
    <w:rsid w:val="000E1E80"/>
    <w:rsid w:val="00106343"/>
    <w:rsid w:val="00113219"/>
    <w:rsid w:val="00114775"/>
    <w:rsid w:val="00114DC5"/>
    <w:rsid w:val="001268EE"/>
    <w:rsid w:val="00130B57"/>
    <w:rsid w:val="00130C84"/>
    <w:rsid w:val="001430C9"/>
    <w:rsid w:val="001439A9"/>
    <w:rsid w:val="00151EFA"/>
    <w:rsid w:val="00162EA7"/>
    <w:rsid w:val="00176152"/>
    <w:rsid w:val="00181836"/>
    <w:rsid w:val="00183C72"/>
    <w:rsid w:val="001909B9"/>
    <w:rsid w:val="00193FFA"/>
    <w:rsid w:val="00195479"/>
    <w:rsid w:val="001A1297"/>
    <w:rsid w:val="001C62BA"/>
    <w:rsid w:val="001E06C8"/>
    <w:rsid w:val="001E0E1B"/>
    <w:rsid w:val="001E5F2C"/>
    <w:rsid w:val="001E660A"/>
    <w:rsid w:val="001E7693"/>
    <w:rsid w:val="00207AF5"/>
    <w:rsid w:val="002132E5"/>
    <w:rsid w:val="00222806"/>
    <w:rsid w:val="002275F1"/>
    <w:rsid w:val="00232804"/>
    <w:rsid w:val="00241640"/>
    <w:rsid w:val="00241FC9"/>
    <w:rsid w:val="002427A1"/>
    <w:rsid w:val="00246EED"/>
    <w:rsid w:val="00260663"/>
    <w:rsid w:val="00277043"/>
    <w:rsid w:val="00280CE0"/>
    <w:rsid w:val="00282D05"/>
    <w:rsid w:val="0028607D"/>
    <w:rsid w:val="002A510C"/>
    <w:rsid w:val="002A64C0"/>
    <w:rsid w:val="002B1660"/>
    <w:rsid w:val="002B7B56"/>
    <w:rsid w:val="002C6F93"/>
    <w:rsid w:val="002E176E"/>
    <w:rsid w:val="002E5E42"/>
    <w:rsid w:val="002E6C36"/>
    <w:rsid w:val="002F2CA7"/>
    <w:rsid w:val="002F4ABC"/>
    <w:rsid w:val="003045C7"/>
    <w:rsid w:val="003171E1"/>
    <w:rsid w:val="0032642A"/>
    <w:rsid w:val="00333CF3"/>
    <w:rsid w:val="00342056"/>
    <w:rsid w:val="00362CA5"/>
    <w:rsid w:val="00363552"/>
    <w:rsid w:val="00366C44"/>
    <w:rsid w:val="0038118B"/>
    <w:rsid w:val="003B0361"/>
    <w:rsid w:val="003B4C03"/>
    <w:rsid w:val="003B76FD"/>
    <w:rsid w:val="003C5059"/>
    <w:rsid w:val="003D56EB"/>
    <w:rsid w:val="003D5C9D"/>
    <w:rsid w:val="003E1AB6"/>
    <w:rsid w:val="00403CA8"/>
    <w:rsid w:val="00404E24"/>
    <w:rsid w:val="0040548C"/>
    <w:rsid w:val="00411A3A"/>
    <w:rsid w:val="00416ECC"/>
    <w:rsid w:val="004237C1"/>
    <w:rsid w:val="00433D86"/>
    <w:rsid w:val="00435DEB"/>
    <w:rsid w:val="00440BE7"/>
    <w:rsid w:val="00444CCE"/>
    <w:rsid w:val="00456C35"/>
    <w:rsid w:val="00462E95"/>
    <w:rsid w:val="0046774F"/>
    <w:rsid w:val="0047033D"/>
    <w:rsid w:val="00476DA4"/>
    <w:rsid w:val="004808F3"/>
    <w:rsid w:val="004819EA"/>
    <w:rsid w:val="00485821"/>
    <w:rsid w:val="00487155"/>
    <w:rsid w:val="004A777B"/>
    <w:rsid w:val="004A7AD2"/>
    <w:rsid w:val="004C1A71"/>
    <w:rsid w:val="004C7715"/>
    <w:rsid w:val="004D3220"/>
    <w:rsid w:val="004E0CAB"/>
    <w:rsid w:val="004F0783"/>
    <w:rsid w:val="00500268"/>
    <w:rsid w:val="0050416B"/>
    <w:rsid w:val="00504FE1"/>
    <w:rsid w:val="00512A5F"/>
    <w:rsid w:val="00512AE0"/>
    <w:rsid w:val="00520DF8"/>
    <w:rsid w:val="00530B00"/>
    <w:rsid w:val="00537756"/>
    <w:rsid w:val="005617F8"/>
    <w:rsid w:val="00565762"/>
    <w:rsid w:val="00570CAF"/>
    <w:rsid w:val="0057443A"/>
    <w:rsid w:val="00577386"/>
    <w:rsid w:val="00580C5B"/>
    <w:rsid w:val="00584F62"/>
    <w:rsid w:val="005863E5"/>
    <w:rsid w:val="005910FC"/>
    <w:rsid w:val="0059420E"/>
    <w:rsid w:val="005A0B04"/>
    <w:rsid w:val="005A6706"/>
    <w:rsid w:val="005B0C82"/>
    <w:rsid w:val="005B2C4D"/>
    <w:rsid w:val="005B3C7B"/>
    <w:rsid w:val="005B4170"/>
    <w:rsid w:val="005C7CDC"/>
    <w:rsid w:val="005D1935"/>
    <w:rsid w:val="005D2D14"/>
    <w:rsid w:val="005D53E9"/>
    <w:rsid w:val="005F3E0C"/>
    <w:rsid w:val="00624BBD"/>
    <w:rsid w:val="00631A80"/>
    <w:rsid w:val="006378B0"/>
    <w:rsid w:val="00641DA4"/>
    <w:rsid w:val="00651600"/>
    <w:rsid w:val="00653EF6"/>
    <w:rsid w:val="006549AF"/>
    <w:rsid w:val="006654D7"/>
    <w:rsid w:val="00675670"/>
    <w:rsid w:val="006861F6"/>
    <w:rsid w:val="006918A7"/>
    <w:rsid w:val="006B3D51"/>
    <w:rsid w:val="006D173D"/>
    <w:rsid w:val="006D78E0"/>
    <w:rsid w:val="006E4A39"/>
    <w:rsid w:val="006F5710"/>
    <w:rsid w:val="00700237"/>
    <w:rsid w:val="00711175"/>
    <w:rsid w:val="00716AB1"/>
    <w:rsid w:val="00717B70"/>
    <w:rsid w:val="007213B1"/>
    <w:rsid w:val="00724DAA"/>
    <w:rsid w:val="00725870"/>
    <w:rsid w:val="007423FC"/>
    <w:rsid w:val="00744484"/>
    <w:rsid w:val="00744F2E"/>
    <w:rsid w:val="007825B8"/>
    <w:rsid w:val="00785980"/>
    <w:rsid w:val="007A023A"/>
    <w:rsid w:val="007B02B1"/>
    <w:rsid w:val="007B3E24"/>
    <w:rsid w:val="007E368D"/>
    <w:rsid w:val="007E4D81"/>
    <w:rsid w:val="007F0095"/>
    <w:rsid w:val="007F2A7E"/>
    <w:rsid w:val="007F3E41"/>
    <w:rsid w:val="007F74A0"/>
    <w:rsid w:val="00804E4B"/>
    <w:rsid w:val="00812AF2"/>
    <w:rsid w:val="008149C3"/>
    <w:rsid w:val="00832218"/>
    <w:rsid w:val="00832B94"/>
    <w:rsid w:val="00833BB7"/>
    <w:rsid w:val="00844717"/>
    <w:rsid w:val="00844EED"/>
    <w:rsid w:val="0085404D"/>
    <w:rsid w:val="00872A43"/>
    <w:rsid w:val="0087597B"/>
    <w:rsid w:val="008773CE"/>
    <w:rsid w:val="0088446D"/>
    <w:rsid w:val="008939C8"/>
    <w:rsid w:val="00896611"/>
    <w:rsid w:val="008A41BF"/>
    <w:rsid w:val="008A693B"/>
    <w:rsid w:val="008B0216"/>
    <w:rsid w:val="008C5273"/>
    <w:rsid w:val="008D0324"/>
    <w:rsid w:val="008E6377"/>
    <w:rsid w:val="008E666B"/>
    <w:rsid w:val="008F6238"/>
    <w:rsid w:val="00903122"/>
    <w:rsid w:val="00904285"/>
    <w:rsid w:val="00912E32"/>
    <w:rsid w:val="009202DA"/>
    <w:rsid w:val="00922AF4"/>
    <w:rsid w:val="00923801"/>
    <w:rsid w:val="00923E71"/>
    <w:rsid w:val="009317BF"/>
    <w:rsid w:val="009365AF"/>
    <w:rsid w:val="00946CA7"/>
    <w:rsid w:val="00950507"/>
    <w:rsid w:val="00956D6B"/>
    <w:rsid w:val="00990CA0"/>
    <w:rsid w:val="009966AE"/>
    <w:rsid w:val="009B21FD"/>
    <w:rsid w:val="009C565B"/>
    <w:rsid w:val="009D6CAA"/>
    <w:rsid w:val="009E101B"/>
    <w:rsid w:val="009F089F"/>
    <w:rsid w:val="009F2DE6"/>
    <w:rsid w:val="009F4578"/>
    <w:rsid w:val="009F5AF9"/>
    <w:rsid w:val="00A00599"/>
    <w:rsid w:val="00A00A87"/>
    <w:rsid w:val="00A01CA2"/>
    <w:rsid w:val="00A0642F"/>
    <w:rsid w:val="00A1156A"/>
    <w:rsid w:val="00A25760"/>
    <w:rsid w:val="00A2600C"/>
    <w:rsid w:val="00A36580"/>
    <w:rsid w:val="00A42331"/>
    <w:rsid w:val="00A5141E"/>
    <w:rsid w:val="00A560F5"/>
    <w:rsid w:val="00A6204E"/>
    <w:rsid w:val="00A65FEF"/>
    <w:rsid w:val="00A66812"/>
    <w:rsid w:val="00A86A7C"/>
    <w:rsid w:val="00A902CB"/>
    <w:rsid w:val="00A976DD"/>
    <w:rsid w:val="00AA25C2"/>
    <w:rsid w:val="00AA2A84"/>
    <w:rsid w:val="00AB704A"/>
    <w:rsid w:val="00AC7923"/>
    <w:rsid w:val="00AD2BED"/>
    <w:rsid w:val="00AD5D4C"/>
    <w:rsid w:val="00AF0BC5"/>
    <w:rsid w:val="00AF5EF3"/>
    <w:rsid w:val="00B14B94"/>
    <w:rsid w:val="00B22B35"/>
    <w:rsid w:val="00B22E30"/>
    <w:rsid w:val="00B2433E"/>
    <w:rsid w:val="00B42CD6"/>
    <w:rsid w:val="00B43EF5"/>
    <w:rsid w:val="00B505CE"/>
    <w:rsid w:val="00B50A4D"/>
    <w:rsid w:val="00B74899"/>
    <w:rsid w:val="00B847A2"/>
    <w:rsid w:val="00B87148"/>
    <w:rsid w:val="00B95171"/>
    <w:rsid w:val="00B95496"/>
    <w:rsid w:val="00B978CF"/>
    <w:rsid w:val="00BB636B"/>
    <w:rsid w:val="00BC1AD7"/>
    <w:rsid w:val="00BD08D8"/>
    <w:rsid w:val="00BD529B"/>
    <w:rsid w:val="00BD5A84"/>
    <w:rsid w:val="00BE144B"/>
    <w:rsid w:val="00BE2EF0"/>
    <w:rsid w:val="00BE610E"/>
    <w:rsid w:val="00BF749F"/>
    <w:rsid w:val="00C00918"/>
    <w:rsid w:val="00C045BC"/>
    <w:rsid w:val="00C15498"/>
    <w:rsid w:val="00C17700"/>
    <w:rsid w:val="00C2387E"/>
    <w:rsid w:val="00C274D2"/>
    <w:rsid w:val="00C35A3D"/>
    <w:rsid w:val="00C54C03"/>
    <w:rsid w:val="00C62011"/>
    <w:rsid w:val="00C64FFE"/>
    <w:rsid w:val="00C71131"/>
    <w:rsid w:val="00C773E2"/>
    <w:rsid w:val="00C8198F"/>
    <w:rsid w:val="00C830A0"/>
    <w:rsid w:val="00CA09D4"/>
    <w:rsid w:val="00CA2636"/>
    <w:rsid w:val="00CB1CB7"/>
    <w:rsid w:val="00CB2003"/>
    <w:rsid w:val="00CC15A4"/>
    <w:rsid w:val="00CD0DCC"/>
    <w:rsid w:val="00CD4723"/>
    <w:rsid w:val="00CE1065"/>
    <w:rsid w:val="00D22962"/>
    <w:rsid w:val="00D2403F"/>
    <w:rsid w:val="00D26E09"/>
    <w:rsid w:val="00D40A79"/>
    <w:rsid w:val="00D44A5C"/>
    <w:rsid w:val="00D457C6"/>
    <w:rsid w:val="00D53E55"/>
    <w:rsid w:val="00D61741"/>
    <w:rsid w:val="00D64A37"/>
    <w:rsid w:val="00D71523"/>
    <w:rsid w:val="00D73CF8"/>
    <w:rsid w:val="00D914DF"/>
    <w:rsid w:val="00D93753"/>
    <w:rsid w:val="00DA027C"/>
    <w:rsid w:val="00DB1BF1"/>
    <w:rsid w:val="00DB4EB0"/>
    <w:rsid w:val="00DB5399"/>
    <w:rsid w:val="00DC6E58"/>
    <w:rsid w:val="00DE27BC"/>
    <w:rsid w:val="00DE384F"/>
    <w:rsid w:val="00DE456A"/>
    <w:rsid w:val="00DF3299"/>
    <w:rsid w:val="00E03C07"/>
    <w:rsid w:val="00E10B60"/>
    <w:rsid w:val="00E1135E"/>
    <w:rsid w:val="00E14567"/>
    <w:rsid w:val="00E170A6"/>
    <w:rsid w:val="00E17737"/>
    <w:rsid w:val="00E26894"/>
    <w:rsid w:val="00E40B6E"/>
    <w:rsid w:val="00E41B75"/>
    <w:rsid w:val="00E42FE6"/>
    <w:rsid w:val="00E44ADE"/>
    <w:rsid w:val="00E50B8E"/>
    <w:rsid w:val="00E51C9C"/>
    <w:rsid w:val="00E576A4"/>
    <w:rsid w:val="00E61D3A"/>
    <w:rsid w:val="00E65CF4"/>
    <w:rsid w:val="00E74F3B"/>
    <w:rsid w:val="00E76230"/>
    <w:rsid w:val="00E8429F"/>
    <w:rsid w:val="00E940E6"/>
    <w:rsid w:val="00E96A11"/>
    <w:rsid w:val="00E97511"/>
    <w:rsid w:val="00E97C3F"/>
    <w:rsid w:val="00EA4F88"/>
    <w:rsid w:val="00EA6BD6"/>
    <w:rsid w:val="00EC030B"/>
    <w:rsid w:val="00EC1B3A"/>
    <w:rsid w:val="00EC2891"/>
    <w:rsid w:val="00EC468F"/>
    <w:rsid w:val="00ED25B3"/>
    <w:rsid w:val="00EE3507"/>
    <w:rsid w:val="00EE5462"/>
    <w:rsid w:val="00EF03ED"/>
    <w:rsid w:val="00EF17E7"/>
    <w:rsid w:val="00F11432"/>
    <w:rsid w:val="00F1209A"/>
    <w:rsid w:val="00F25313"/>
    <w:rsid w:val="00F273CC"/>
    <w:rsid w:val="00F34F35"/>
    <w:rsid w:val="00F534EA"/>
    <w:rsid w:val="00F539CE"/>
    <w:rsid w:val="00F57869"/>
    <w:rsid w:val="00F57E1B"/>
    <w:rsid w:val="00F70E5B"/>
    <w:rsid w:val="00F7478F"/>
    <w:rsid w:val="00F77C92"/>
    <w:rsid w:val="00F869EC"/>
    <w:rsid w:val="00F878AD"/>
    <w:rsid w:val="00F902FC"/>
    <w:rsid w:val="00F906C5"/>
    <w:rsid w:val="00F9153D"/>
    <w:rsid w:val="00F96D75"/>
    <w:rsid w:val="00F97E48"/>
    <w:rsid w:val="00FB0BBF"/>
    <w:rsid w:val="00FB0E09"/>
    <w:rsid w:val="00FC0253"/>
    <w:rsid w:val="00FC5AC2"/>
    <w:rsid w:val="00FC79C8"/>
    <w:rsid w:val="00FE1B37"/>
    <w:rsid w:val="00FE6738"/>
    <w:rsid w:val="00FF38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BEE7-35FD-49D5-8DB2-6B9197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4EA"/>
  </w:style>
  <w:style w:type="paragraph" w:styleId="Balk1">
    <w:name w:val="heading 1"/>
    <w:basedOn w:val="Normal"/>
    <w:next w:val="Normal"/>
    <w:link w:val="Balk1Char"/>
    <w:uiPriority w:val="9"/>
    <w:qFormat/>
    <w:rsid w:val="00996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17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17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512AE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966AE"/>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1770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17700"/>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512AE0"/>
    <w:rPr>
      <w:rFonts w:ascii="Times New Roman" w:eastAsia="Times New Roman" w:hAnsi="Times New Roman" w:cs="Times New Roman"/>
      <w:b/>
      <w:bCs/>
      <w:sz w:val="24"/>
      <w:szCs w:val="24"/>
      <w:lang w:eastAsia="tr-TR"/>
    </w:rPr>
  </w:style>
  <w:style w:type="character" w:customStyle="1" w:styleId="grame">
    <w:name w:val="grame"/>
    <w:basedOn w:val="VarsaylanParagrafYazTipi"/>
    <w:rsid w:val="009D6CAA"/>
  </w:style>
  <w:style w:type="character" w:customStyle="1" w:styleId="apple-converted-space">
    <w:name w:val="apple-converted-space"/>
    <w:basedOn w:val="VarsaylanParagrafYazTipi"/>
    <w:rsid w:val="009D6CAA"/>
  </w:style>
  <w:style w:type="character" w:customStyle="1" w:styleId="spelle">
    <w:name w:val="spelle"/>
    <w:basedOn w:val="VarsaylanParagrafYazTipi"/>
    <w:rsid w:val="009D6CAA"/>
  </w:style>
  <w:style w:type="paragraph" w:styleId="NormalWeb">
    <w:name w:val="Normal (Web)"/>
    <w:basedOn w:val="Normal"/>
    <w:uiPriority w:val="99"/>
    <w:unhideWhenUsed/>
    <w:rsid w:val="009D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9D6CAA"/>
  </w:style>
  <w:style w:type="character" w:styleId="Gl">
    <w:name w:val="Strong"/>
    <w:basedOn w:val="VarsaylanParagrafYazTipi"/>
    <w:uiPriority w:val="22"/>
    <w:qFormat/>
    <w:rsid w:val="00512AE0"/>
    <w:rPr>
      <w:b/>
      <w:bCs/>
    </w:rPr>
  </w:style>
  <w:style w:type="paragraph" w:customStyle="1" w:styleId="articleabstract">
    <w:name w:val="article_abstract"/>
    <w:basedOn w:val="Normal"/>
    <w:rsid w:val="009966A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B0C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0C82"/>
  </w:style>
  <w:style w:type="paragraph" w:styleId="Altbilgi">
    <w:name w:val="footer"/>
    <w:basedOn w:val="Normal"/>
    <w:link w:val="AltbilgiChar"/>
    <w:uiPriority w:val="99"/>
    <w:unhideWhenUsed/>
    <w:rsid w:val="005B0C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0C82"/>
  </w:style>
  <w:style w:type="paragraph" w:customStyle="1" w:styleId="gvdemetni0">
    <w:name w:val="gvdemetni0"/>
    <w:basedOn w:val="Normal"/>
    <w:rsid w:val="00CB20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C2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2266">
      <w:bodyDiv w:val="1"/>
      <w:marLeft w:val="0"/>
      <w:marRight w:val="0"/>
      <w:marTop w:val="0"/>
      <w:marBottom w:val="0"/>
      <w:divBdr>
        <w:top w:val="none" w:sz="0" w:space="0" w:color="auto"/>
        <w:left w:val="none" w:sz="0" w:space="0" w:color="auto"/>
        <w:bottom w:val="none" w:sz="0" w:space="0" w:color="auto"/>
        <w:right w:val="none" w:sz="0" w:space="0" w:color="auto"/>
      </w:divBdr>
    </w:div>
    <w:div w:id="16349899">
      <w:bodyDiv w:val="1"/>
      <w:marLeft w:val="0"/>
      <w:marRight w:val="0"/>
      <w:marTop w:val="0"/>
      <w:marBottom w:val="0"/>
      <w:divBdr>
        <w:top w:val="none" w:sz="0" w:space="0" w:color="auto"/>
        <w:left w:val="none" w:sz="0" w:space="0" w:color="auto"/>
        <w:bottom w:val="none" w:sz="0" w:space="0" w:color="auto"/>
        <w:right w:val="none" w:sz="0" w:space="0" w:color="auto"/>
      </w:divBdr>
    </w:div>
    <w:div w:id="29304645">
      <w:bodyDiv w:val="1"/>
      <w:marLeft w:val="0"/>
      <w:marRight w:val="0"/>
      <w:marTop w:val="0"/>
      <w:marBottom w:val="0"/>
      <w:divBdr>
        <w:top w:val="none" w:sz="0" w:space="0" w:color="auto"/>
        <w:left w:val="none" w:sz="0" w:space="0" w:color="auto"/>
        <w:bottom w:val="none" w:sz="0" w:space="0" w:color="auto"/>
        <w:right w:val="none" w:sz="0" w:space="0" w:color="auto"/>
      </w:divBdr>
    </w:div>
    <w:div w:id="32927099">
      <w:bodyDiv w:val="1"/>
      <w:marLeft w:val="0"/>
      <w:marRight w:val="0"/>
      <w:marTop w:val="0"/>
      <w:marBottom w:val="0"/>
      <w:divBdr>
        <w:top w:val="none" w:sz="0" w:space="0" w:color="auto"/>
        <w:left w:val="none" w:sz="0" w:space="0" w:color="auto"/>
        <w:bottom w:val="none" w:sz="0" w:space="0" w:color="auto"/>
        <w:right w:val="none" w:sz="0" w:space="0" w:color="auto"/>
      </w:divBdr>
      <w:divsChild>
        <w:div w:id="713778326">
          <w:marLeft w:val="0"/>
          <w:marRight w:val="0"/>
          <w:marTop w:val="0"/>
          <w:marBottom w:val="0"/>
          <w:divBdr>
            <w:top w:val="none" w:sz="0" w:space="0" w:color="auto"/>
            <w:left w:val="none" w:sz="0" w:space="0" w:color="auto"/>
            <w:bottom w:val="none" w:sz="0" w:space="0" w:color="auto"/>
            <w:right w:val="none" w:sz="0" w:space="0" w:color="auto"/>
          </w:divBdr>
        </w:div>
      </w:divsChild>
    </w:div>
    <w:div w:id="41174301">
      <w:bodyDiv w:val="1"/>
      <w:marLeft w:val="0"/>
      <w:marRight w:val="0"/>
      <w:marTop w:val="0"/>
      <w:marBottom w:val="0"/>
      <w:divBdr>
        <w:top w:val="none" w:sz="0" w:space="0" w:color="auto"/>
        <w:left w:val="none" w:sz="0" w:space="0" w:color="auto"/>
        <w:bottom w:val="none" w:sz="0" w:space="0" w:color="auto"/>
        <w:right w:val="none" w:sz="0" w:space="0" w:color="auto"/>
      </w:divBdr>
    </w:div>
    <w:div w:id="63114550">
      <w:bodyDiv w:val="1"/>
      <w:marLeft w:val="0"/>
      <w:marRight w:val="0"/>
      <w:marTop w:val="0"/>
      <w:marBottom w:val="0"/>
      <w:divBdr>
        <w:top w:val="none" w:sz="0" w:space="0" w:color="auto"/>
        <w:left w:val="none" w:sz="0" w:space="0" w:color="auto"/>
        <w:bottom w:val="none" w:sz="0" w:space="0" w:color="auto"/>
        <w:right w:val="none" w:sz="0" w:space="0" w:color="auto"/>
      </w:divBdr>
    </w:div>
    <w:div w:id="65617660">
      <w:bodyDiv w:val="1"/>
      <w:marLeft w:val="0"/>
      <w:marRight w:val="0"/>
      <w:marTop w:val="0"/>
      <w:marBottom w:val="0"/>
      <w:divBdr>
        <w:top w:val="none" w:sz="0" w:space="0" w:color="auto"/>
        <w:left w:val="none" w:sz="0" w:space="0" w:color="auto"/>
        <w:bottom w:val="none" w:sz="0" w:space="0" w:color="auto"/>
        <w:right w:val="none" w:sz="0" w:space="0" w:color="auto"/>
      </w:divBdr>
    </w:div>
    <w:div w:id="153684758">
      <w:bodyDiv w:val="1"/>
      <w:marLeft w:val="0"/>
      <w:marRight w:val="0"/>
      <w:marTop w:val="0"/>
      <w:marBottom w:val="0"/>
      <w:divBdr>
        <w:top w:val="none" w:sz="0" w:space="0" w:color="auto"/>
        <w:left w:val="none" w:sz="0" w:space="0" w:color="auto"/>
        <w:bottom w:val="none" w:sz="0" w:space="0" w:color="auto"/>
        <w:right w:val="none" w:sz="0" w:space="0" w:color="auto"/>
      </w:divBdr>
    </w:div>
    <w:div w:id="195583820">
      <w:bodyDiv w:val="1"/>
      <w:marLeft w:val="0"/>
      <w:marRight w:val="0"/>
      <w:marTop w:val="0"/>
      <w:marBottom w:val="0"/>
      <w:divBdr>
        <w:top w:val="none" w:sz="0" w:space="0" w:color="auto"/>
        <w:left w:val="none" w:sz="0" w:space="0" w:color="auto"/>
        <w:bottom w:val="none" w:sz="0" w:space="0" w:color="auto"/>
        <w:right w:val="none" w:sz="0" w:space="0" w:color="auto"/>
      </w:divBdr>
    </w:div>
    <w:div w:id="219708045">
      <w:bodyDiv w:val="1"/>
      <w:marLeft w:val="0"/>
      <w:marRight w:val="0"/>
      <w:marTop w:val="0"/>
      <w:marBottom w:val="0"/>
      <w:divBdr>
        <w:top w:val="none" w:sz="0" w:space="0" w:color="auto"/>
        <w:left w:val="none" w:sz="0" w:space="0" w:color="auto"/>
        <w:bottom w:val="none" w:sz="0" w:space="0" w:color="auto"/>
        <w:right w:val="none" w:sz="0" w:space="0" w:color="auto"/>
      </w:divBdr>
    </w:div>
    <w:div w:id="294990471">
      <w:bodyDiv w:val="1"/>
      <w:marLeft w:val="0"/>
      <w:marRight w:val="0"/>
      <w:marTop w:val="0"/>
      <w:marBottom w:val="0"/>
      <w:divBdr>
        <w:top w:val="none" w:sz="0" w:space="0" w:color="auto"/>
        <w:left w:val="none" w:sz="0" w:space="0" w:color="auto"/>
        <w:bottom w:val="none" w:sz="0" w:space="0" w:color="auto"/>
        <w:right w:val="none" w:sz="0" w:space="0" w:color="auto"/>
      </w:divBdr>
    </w:div>
    <w:div w:id="323432358">
      <w:bodyDiv w:val="1"/>
      <w:marLeft w:val="0"/>
      <w:marRight w:val="0"/>
      <w:marTop w:val="0"/>
      <w:marBottom w:val="0"/>
      <w:divBdr>
        <w:top w:val="none" w:sz="0" w:space="0" w:color="auto"/>
        <w:left w:val="none" w:sz="0" w:space="0" w:color="auto"/>
        <w:bottom w:val="none" w:sz="0" w:space="0" w:color="auto"/>
        <w:right w:val="none" w:sz="0" w:space="0" w:color="auto"/>
      </w:divBdr>
    </w:div>
    <w:div w:id="390541184">
      <w:bodyDiv w:val="1"/>
      <w:marLeft w:val="0"/>
      <w:marRight w:val="0"/>
      <w:marTop w:val="0"/>
      <w:marBottom w:val="0"/>
      <w:divBdr>
        <w:top w:val="none" w:sz="0" w:space="0" w:color="auto"/>
        <w:left w:val="none" w:sz="0" w:space="0" w:color="auto"/>
        <w:bottom w:val="none" w:sz="0" w:space="0" w:color="auto"/>
        <w:right w:val="none" w:sz="0" w:space="0" w:color="auto"/>
      </w:divBdr>
    </w:div>
    <w:div w:id="395934501">
      <w:bodyDiv w:val="1"/>
      <w:marLeft w:val="0"/>
      <w:marRight w:val="0"/>
      <w:marTop w:val="0"/>
      <w:marBottom w:val="0"/>
      <w:divBdr>
        <w:top w:val="none" w:sz="0" w:space="0" w:color="auto"/>
        <w:left w:val="none" w:sz="0" w:space="0" w:color="auto"/>
        <w:bottom w:val="none" w:sz="0" w:space="0" w:color="auto"/>
        <w:right w:val="none" w:sz="0" w:space="0" w:color="auto"/>
      </w:divBdr>
    </w:div>
    <w:div w:id="408158761">
      <w:bodyDiv w:val="1"/>
      <w:marLeft w:val="0"/>
      <w:marRight w:val="0"/>
      <w:marTop w:val="0"/>
      <w:marBottom w:val="0"/>
      <w:divBdr>
        <w:top w:val="none" w:sz="0" w:space="0" w:color="auto"/>
        <w:left w:val="none" w:sz="0" w:space="0" w:color="auto"/>
        <w:bottom w:val="none" w:sz="0" w:space="0" w:color="auto"/>
        <w:right w:val="none" w:sz="0" w:space="0" w:color="auto"/>
      </w:divBdr>
    </w:div>
    <w:div w:id="516192018">
      <w:bodyDiv w:val="1"/>
      <w:marLeft w:val="0"/>
      <w:marRight w:val="0"/>
      <w:marTop w:val="0"/>
      <w:marBottom w:val="0"/>
      <w:divBdr>
        <w:top w:val="none" w:sz="0" w:space="0" w:color="auto"/>
        <w:left w:val="none" w:sz="0" w:space="0" w:color="auto"/>
        <w:bottom w:val="none" w:sz="0" w:space="0" w:color="auto"/>
        <w:right w:val="none" w:sz="0" w:space="0" w:color="auto"/>
      </w:divBdr>
    </w:div>
    <w:div w:id="537930674">
      <w:bodyDiv w:val="1"/>
      <w:marLeft w:val="0"/>
      <w:marRight w:val="0"/>
      <w:marTop w:val="0"/>
      <w:marBottom w:val="0"/>
      <w:divBdr>
        <w:top w:val="none" w:sz="0" w:space="0" w:color="auto"/>
        <w:left w:val="none" w:sz="0" w:space="0" w:color="auto"/>
        <w:bottom w:val="none" w:sz="0" w:space="0" w:color="auto"/>
        <w:right w:val="none" w:sz="0" w:space="0" w:color="auto"/>
      </w:divBdr>
    </w:div>
    <w:div w:id="550581596">
      <w:bodyDiv w:val="1"/>
      <w:marLeft w:val="0"/>
      <w:marRight w:val="0"/>
      <w:marTop w:val="0"/>
      <w:marBottom w:val="0"/>
      <w:divBdr>
        <w:top w:val="none" w:sz="0" w:space="0" w:color="auto"/>
        <w:left w:val="none" w:sz="0" w:space="0" w:color="auto"/>
        <w:bottom w:val="none" w:sz="0" w:space="0" w:color="auto"/>
        <w:right w:val="none" w:sz="0" w:space="0" w:color="auto"/>
      </w:divBdr>
    </w:div>
    <w:div w:id="580792241">
      <w:bodyDiv w:val="1"/>
      <w:marLeft w:val="0"/>
      <w:marRight w:val="0"/>
      <w:marTop w:val="0"/>
      <w:marBottom w:val="0"/>
      <w:divBdr>
        <w:top w:val="none" w:sz="0" w:space="0" w:color="auto"/>
        <w:left w:val="none" w:sz="0" w:space="0" w:color="auto"/>
        <w:bottom w:val="none" w:sz="0" w:space="0" w:color="auto"/>
        <w:right w:val="none" w:sz="0" w:space="0" w:color="auto"/>
      </w:divBdr>
    </w:div>
    <w:div w:id="672149389">
      <w:bodyDiv w:val="1"/>
      <w:marLeft w:val="0"/>
      <w:marRight w:val="0"/>
      <w:marTop w:val="0"/>
      <w:marBottom w:val="0"/>
      <w:divBdr>
        <w:top w:val="none" w:sz="0" w:space="0" w:color="auto"/>
        <w:left w:val="none" w:sz="0" w:space="0" w:color="auto"/>
        <w:bottom w:val="none" w:sz="0" w:space="0" w:color="auto"/>
        <w:right w:val="none" w:sz="0" w:space="0" w:color="auto"/>
      </w:divBdr>
    </w:div>
    <w:div w:id="711686896">
      <w:bodyDiv w:val="1"/>
      <w:marLeft w:val="0"/>
      <w:marRight w:val="0"/>
      <w:marTop w:val="0"/>
      <w:marBottom w:val="0"/>
      <w:divBdr>
        <w:top w:val="none" w:sz="0" w:space="0" w:color="auto"/>
        <w:left w:val="none" w:sz="0" w:space="0" w:color="auto"/>
        <w:bottom w:val="none" w:sz="0" w:space="0" w:color="auto"/>
        <w:right w:val="none" w:sz="0" w:space="0" w:color="auto"/>
      </w:divBdr>
    </w:div>
    <w:div w:id="749280783">
      <w:bodyDiv w:val="1"/>
      <w:marLeft w:val="0"/>
      <w:marRight w:val="0"/>
      <w:marTop w:val="0"/>
      <w:marBottom w:val="0"/>
      <w:divBdr>
        <w:top w:val="none" w:sz="0" w:space="0" w:color="auto"/>
        <w:left w:val="none" w:sz="0" w:space="0" w:color="auto"/>
        <w:bottom w:val="none" w:sz="0" w:space="0" w:color="auto"/>
        <w:right w:val="none" w:sz="0" w:space="0" w:color="auto"/>
      </w:divBdr>
      <w:divsChild>
        <w:div w:id="854004853">
          <w:marLeft w:val="0"/>
          <w:marRight w:val="0"/>
          <w:marTop w:val="0"/>
          <w:marBottom w:val="0"/>
          <w:divBdr>
            <w:top w:val="none" w:sz="0" w:space="0" w:color="auto"/>
            <w:left w:val="none" w:sz="0" w:space="0" w:color="auto"/>
            <w:bottom w:val="none" w:sz="0" w:space="0" w:color="auto"/>
            <w:right w:val="none" w:sz="0" w:space="0" w:color="auto"/>
          </w:divBdr>
        </w:div>
      </w:divsChild>
    </w:div>
    <w:div w:id="756443108">
      <w:bodyDiv w:val="1"/>
      <w:marLeft w:val="0"/>
      <w:marRight w:val="0"/>
      <w:marTop w:val="0"/>
      <w:marBottom w:val="0"/>
      <w:divBdr>
        <w:top w:val="none" w:sz="0" w:space="0" w:color="auto"/>
        <w:left w:val="none" w:sz="0" w:space="0" w:color="auto"/>
        <w:bottom w:val="none" w:sz="0" w:space="0" w:color="auto"/>
        <w:right w:val="none" w:sz="0" w:space="0" w:color="auto"/>
      </w:divBdr>
      <w:divsChild>
        <w:div w:id="1918588676">
          <w:marLeft w:val="0"/>
          <w:marRight w:val="0"/>
          <w:marTop w:val="0"/>
          <w:marBottom w:val="0"/>
          <w:divBdr>
            <w:top w:val="none" w:sz="0" w:space="0" w:color="auto"/>
            <w:left w:val="none" w:sz="0" w:space="0" w:color="auto"/>
            <w:bottom w:val="none" w:sz="0" w:space="0" w:color="auto"/>
            <w:right w:val="none" w:sz="0" w:space="0" w:color="auto"/>
          </w:divBdr>
        </w:div>
      </w:divsChild>
    </w:div>
    <w:div w:id="765542738">
      <w:bodyDiv w:val="1"/>
      <w:marLeft w:val="0"/>
      <w:marRight w:val="0"/>
      <w:marTop w:val="0"/>
      <w:marBottom w:val="0"/>
      <w:divBdr>
        <w:top w:val="none" w:sz="0" w:space="0" w:color="auto"/>
        <w:left w:val="none" w:sz="0" w:space="0" w:color="auto"/>
        <w:bottom w:val="none" w:sz="0" w:space="0" w:color="auto"/>
        <w:right w:val="none" w:sz="0" w:space="0" w:color="auto"/>
      </w:divBdr>
    </w:div>
    <w:div w:id="769862750">
      <w:bodyDiv w:val="1"/>
      <w:marLeft w:val="0"/>
      <w:marRight w:val="0"/>
      <w:marTop w:val="0"/>
      <w:marBottom w:val="0"/>
      <w:divBdr>
        <w:top w:val="none" w:sz="0" w:space="0" w:color="auto"/>
        <w:left w:val="none" w:sz="0" w:space="0" w:color="auto"/>
        <w:bottom w:val="none" w:sz="0" w:space="0" w:color="auto"/>
        <w:right w:val="none" w:sz="0" w:space="0" w:color="auto"/>
      </w:divBdr>
    </w:div>
    <w:div w:id="829949386">
      <w:bodyDiv w:val="1"/>
      <w:marLeft w:val="0"/>
      <w:marRight w:val="0"/>
      <w:marTop w:val="0"/>
      <w:marBottom w:val="0"/>
      <w:divBdr>
        <w:top w:val="none" w:sz="0" w:space="0" w:color="auto"/>
        <w:left w:val="none" w:sz="0" w:space="0" w:color="auto"/>
        <w:bottom w:val="none" w:sz="0" w:space="0" w:color="auto"/>
        <w:right w:val="none" w:sz="0" w:space="0" w:color="auto"/>
      </w:divBdr>
    </w:div>
    <w:div w:id="846555490">
      <w:bodyDiv w:val="1"/>
      <w:marLeft w:val="0"/>
      <w:marRight w:val="0"/>
      <w:marTop w:val="0"/>
      <w:marBottom w:val="0"/>
      <w:divBdr>
        <w:top w:val="none" w:sz="0" w:space="0" w:color="auto"/>
        <w:left w:val="none" w:sz="0" w:space="0" w:color="auto"/>
        <w:bottom w:val="none" w:sz="0" w:space="0" w:color="auto"/>
        <w:right w:val="none" w:sz="0" w:space="0" w:color="auto"/>
      </w:divBdr>
    </w:div>
    <w:div w:id="858545356">
      <w:bodyDiv w:val="1"/>
      <w:marLeft w:val="0"/>
      <w:marRight w:val="0"/>
      <w:marTop w:val="0"/>
      <w:marBottom w:val="0"/>
      <w:divBdr>
        <w:top w:val="none" w:sz="0" w:space="0" w:color="auto"/>
        <w:left w:val="none" w:sz="0" w:space="0" w:color="auto"/>
        <w:bottom w:val="none" w:sz="0" w:space="0" w:color="auto"/>
        <w:right w:val="none" w:sz="0" w:space="0" w:color="auto"/>
      </w:divBdr>
      <w:divsChild>
        <w:div w:id="1243294756">
          <w:marLeft w:val="0"/>
          <w:marRight w:val="0"/>
          <w:marTop w:val="0"/>
          <w:marBottom w:val="0"/>
          <w:divBdr>
            <w:top w:val="none" w:sz="0" w:space="0" w:color="auto"/>
            <w:left w:val="none" w:sz="0" w:space="0" w:color="auto"/>
            <w:bottom w:val="none" w:sz="0" w:space="0" w:color="auto"/>
            <w:right w:val="none" w:sz="0" w:space="0" w:color="auto"/>
          </w:divBdr>
        </w:div>
      </w:divsChild>
    </w:div>
    <w:div w:id="881753113">
      <w:bodyDiv w:val="1"/>
      <w:marLeft w:val="0"/>
      <w:marRight w:val="0"/>
      <w:marTop w:val="0"/>
      <w:marBottom w:val="0"/>
      <w:divBdr>
        <w:top w:val="none" w:sz="0" w:space="0" w:color="auto"/>
        <w:left w:val="none" w:sz="0" w:space="0" w:color="auto"/>
        <w:bottom w:val="none" w:sz="0" w:space="0" w:color="auto"/>
        <w:right w:val="none" w:sz="0" w:space="0" w:color="auto"/>
      </w:divBdr>
    </w:div>
    <w:div w:id="924342864">
      <w:bodyDiv w:val="1"/>
      <w:marLeft w:val="0"/>
      <w:marRight w:val="0"/>
      <w:marTop w:val="0"/>
      <w:marBottom w:val="0"/>
      <w:divBdr>
        <w:top w:val="none" w:sz="0" w:space="0" w:color="auto"/>
        <w:left w:val="none" w:sz="0" w:space="0" w:color="auto"/>
        <w:bottom w:val="none" w:sz="0" w:space="0" w:color="auto"/>
        <w:right w:val="none" w:sz="0" w:space="0" w:color="auto"/>
      </w:divBdr>
    </w:div>
    <w:div w:id="926622684">
      <w:bodyDiv w:val="1"/>
      <w:marLeft w:val="0"/>
      <w:marRight w:val="0"/>
      <w:marTop w:val="0"/>
      <w:marBottom w:val="0"/>
      <w:divBdr>
        <w:top w:val="none" w:sz="0" w:space="0" w:color="auto"/>
        <w:left w:val="none" w:sz="0" w:space="0" w:color="auto"/>
        <w:bottom w:val="none" w:sz="0" w:space="0" w:color="auto"/>
        <w:right w:val="none" w:sz="0" w:space="0" w:color="auto"/>
      </w:divBdr>
      <w:divsChild>
        <w:div w:id="1149634620">
          <w:marLeft w:val="0"/>
          <w:marRight w:val="0"/>
          <w:marTop w:val="0"/>
          <w:marBottom w:val="0"/>
          <w:divBdr>
            <w:top w:val="none" w:sz="0" w:space="0" w:color="auto"/>
            <w:left w:val="none" w:sz="0" w:space="0" w:color="auto"/>
            <w:bottom w:val="none" w:sz="0" w:space="0" w:color="auto"/>
            <w:right w:val="none" w:sz="0" w:space="0" w:color="auto"/>
          </w:divBdr>
        </w:div>
      </w:divsChild>
    </w:div>
    <w:div w:id="935288481">
      <w:bodyDiv w:val="1"/>
      <w:marLeft w:val="0"/>
      <w:marRight w:val="0"/>
      <w:marTop w:val="0"/>
      <w:marBottom w:val="0"/>
      <w:divBdr>
        <w:top w:val="none" w:sz="0" w:space="0" w:color="auto"/>
        <w:left w:val="none" w:sz="0" w:space="0" w:color="auto"/>
        <w:bottom w:val="none" w:sz="0" w:space="0" w:color="auto"/>
        <w:right w:val="none" w:sz="0" w:space="0" w:color="auto"/>
      </w:divBdr>
    </w:div>
    <w:div w:id="948658285">
      <w:bodyDiv w:val="1"/>
      <w:marLeft w:val="0"/>
      <w:marRight w:val="0"/>
      <w:marTop w:val="0"/>
      <w:marBottom w:val="0"/>
      <w:divBdr>
        <w:top w:val="none" w:sz="0" w:space="0" w:color="auto"/>
        <w:left w:val="none" w:sz="0" w:space="0" w:color="auto"/>
        <w:bottom w:val="none" w:sz="0" w:space="0" w:color="auto"/>
        <w:right w:val="none" w:sz="0" w:space="0" w:color="auto"/>
      </w:divBdr>
    </w:div>
    <w:div w:id="968316941">
      <w:bodyDiv w:val="1"/>
      <w:marLeft w:val="0"/>
      <w:marRight w:val="0"/>
      <w:marTop w:val="0"/>
      <w:marBottom w:val="0"/>
      <w:divBdr>
        <w:top w:val="none" w:sz="0" w:space="0" w:color="auto"/>
        <w:left w:val="none" w:sz="0" w:space="0" w:color="auto"/>
        <w:bottom w:val="none" w:sz="0" w:space="0" w:color="auto"/>
        <w:right w:val="none" w:sz="0" w:space="0" w:color="auto"/>
      </w:divBdr>
    </w:div>
    <w:div w:id="989943341">
      <w:bodyDiv w:val="1"/>
      <w:marLeft w:val="0"/>
      <w:marRight w:val="0"/>
      <w:marTop w:val="0"/>
      <w:marBottom w:val="0"/>
      <w:divBdr>
        <w:top w:val="none" w:sz="0" w:space="0" w:color="auto"/>
        <w:left w:val="none" w:sz="0" w:space="0" w:color="auto"/>
        <w:bottom w:val="none" w:sz="0" w:space="0" w:color="auto"/>
        <w:right w:val="none" w:sz="0" w:space="0" w:color="auto"/>
      </w:divBdr>
      <w:divsChild>
        <w:div w:id="862010293">
          <w:marLeft w:val="0"/>
          <w:marRight w:val="0"/>
          <w:marTop w:val="0"/>
          <w:marBottom w:val="0"/>
          <w:divBdr>
            <w:top w:val="none" w:sz="0" w:space="0" w:color="auto"/>
            <w:left w:val="none" w:sz="0" w:space="0" w:color="auto"/>
            <w:bottom w:val="none" w:sz="0" w:space="0" w:color="auto"/>
            <w:right w:val="none" w:sz="0" w:space="0" w:color="auto"/>
          </w:divBdr>
        </w:div>
      </w:divsChild>
    </w:div>
    <w:div w:id="993099103">
      <w:bodyDiv w:val="1"/>
      <w:marLeft w:val="0"/>
      <w:marRight w:val="0"/>
      <w:marTop w:val="0"/>
      <w:marBottom w:val="0"/>
      <w:divBdr>
        <w:top w:val="none" w:sz="0" w:space="0" w:color="auto"/>
        <w:left w:val="none" w:sz="0" w:space="0" w:color="auto"/>
        <w:bottom w:val="none" w:sz="0" w:space="0" w:color="auto"/>
        <w:right w:val="none" w:sz="0" w:space="0" w:color="auto"/>
      </w:divBdr>
    </w:div>
    <w:div w:id="1024672844">
      <w:bodyDiv w:val="1"/>
      <w:marLeft w:val="0"/>
      <w:marRight w:val="0"/>
      <w:marTop w:val="0"/>
      <w:marBottom w:val="0"/>
      <w:divBdr>
        <w:top w:val="none" w:sz="0" w:space="0" w:color="auto"/>
        <w:left w:val="none" w:sz="0" w:space="0" w:color="auto"/>
        <w:bottom w:val="none" w:sz="0" w:space="0" w:color="auto"/>
        <w:right w:val="none" w:sz="0" w:space="0" w:color="auto"/>
      </w:divBdr>
    </w:div>
    <w:div w:id="1027482467">
      <w:bodyDiv w:val="1"/>
      <w:marLeft w:val="0"/>
      <w:marRight w:val="0"/>
      <w:marTop w:val="0"/>
      <w:marBottom w:val="0"/>
      <w:divBdr>
        <w:top w:val="none" w:sz="0" w:space="0" w:color="auto"/>
        <w:left w:val="none" w:sz="0" w:space="0" w:color="auto"/>
        <w:bottom w:val="none" w:sz="0" w:space="0" w:color="auto"/>
        <w:right w:val="none" w:sz="0" w:space="0" w:color="auto"/>
      </w:divBdr>
    </w:div>
    <w:div w:id="1083379241">
      <w:bodyDiv w:val="1"/>
      <w:marLeft w:val="0"/>
      <w:marRight w:val="0"/>
      <w:marTop w:val="0"/>
      <w:marBottom w:val="0"/>
      <w:divBdr>
        <w:top w:val="none" w:sz="0" w:space="0" w:color="auto"/>
        <w:left w:val="none" w:sz="0" w:space="0" w:color="auto"/>
        <w:bottom w:val="none" w:sz="0" w:space="0" w:color="auto"/>
        <w:right w:val="none" w:sz="0" w:space="0" w:color="auto"/>
      </w:divBdr>
    </w:div>
    <w:div w:id="1109855932">
      <w:bodyDiv w:val="1"/>
      <w:marLeft w:val="0"/>
      <w:marRight w:val="0"/>
      <w:marTop w:val="0"/>
      <w:marBottom w:val="0"/>
      <w:divBdr>
        <w:top w:val="none" w:sz="0" w:space="0" w:color="auto"/>
        <w:left w:val="none" w:sz="0" w:space="0" w:color="auto"/>
        <w:bottom w:val="none" w:sz="0" w:space="0" w:color="auto"/>
        <w:right w:val="none" w:sz="0" w:space="0" w:color="auto"/>
      </w:divBdr>
    </w:div>
    <w:div w:id="1149829149">
      <w:bodyDiv w:val="1"/>
      <w:marLeft w:val="0"/>
      <w:marRight w:val="0"/>
      <w:marTop w:val="0"/>
      <w:marBottom w:val="0"/>
      <w:divBdr>
        <w:top w:val="none" w:sz="0" w:space="0" w:color="auto"/>
        <w:left w:val="none" w:sz="0" w:space="0" w:color="auto"/>
        <w:bottom w:val="none" w:sz="0" w:space="0" w:color="auto"/>
        <w:right w:val="none" w:sz="0" w:space="0" w:color="auto"/>
      </w:divBdr>
    </w:div>
    <w:div w:id="1150096684">
      <w:bodyDiv w:val="1"/>
      <w:marLeft w:val="0"/>
      <w:marRight w:val="0"/>
      <w:marTop w:val="0"/>
      <w:marBottom w:val="0"/>
      <w:divBdr>
        <w:top w:val="none" w:sz="0" w:space="0" w:color="auto"/>
        <w:left w:val="none" w:sz="0" w:space="0" w:color="auto"/>
        <w:bottom w:val="none" w:sz="0" w:space="0" w:color="auto"/>
        <w:right w:val="none" w:sz="0" w:space="0" w:color="auto"/>
      </w:divBdr>
    </w:div>
    <w:div w:id="1206219458">
      <w:bodyDiv w:val="1"/>
      <w:marLeft w:val="0"/>
      <w:marRight w:val="0"/>
      <w:marTop w:val="0"/>
      <w:marBottom w:val="0"/>
      <w:divBdr>
        <w:top w:val="none" w:sz="0" w:space="0" w:color="auto"/>
        <w:left w:val="none" w:sz="0" w:space="0" w:color="auto"/>
        <w:bottom w:val="none" w:sz="0" w:space="0" w:color="auto"/>
        <w:right w:val="none" w:sz="0" w:space="0" w:color="auto"/>
      </w:divBdr>
    </w:div>
    <w:div w:id="1221016783">
      <w:bodyDiv w:val="1"/>
      <w:marLeft w:val="0"/>
      <w:marRight w:val="0"/>
      <w:marTop w:val="0"/>
      <w:marBottom w:val="0"/>
      <w:divBdr>
        <w:top w:val="none" w:sz="0" w:space="0" w:color="auto"/>
        <w:left w:val="none" w:sz="0" w:space="0" w:color="auto"/>
        <w:bottom w:val="none" w:sz="0" w:space="0" w:color="auto"/>
        <w:right w:val="none" w:sz="0" w:space="0" w:color="auto"/>
      </w:divBdr>
    </w:div>
    <w:div w:id="1264535922">
      <w:bodyDiv w:val="1"/>
      <w:marLeft w:val="0"/>
      <w:marRight w:val="0"/>
      <w:marTop w:val="0"/>
      <w:marBottom w:val="0"/>
      <w:divBdr>
        <w:top w:val="none" w:sz="0" w:space="0" w:color="auto"/>
        <w:left w:val="none" w:sz="0" w:space="0" w:color="auto"/>
        <w:bottom w:val="none" w:sz="0" w:space="0" w:color="auto"/>
        <w:right w:val="none" w:sz="0" w:space="0" w:color="auto"/>
      </w:divBdr>
    </w:div>
    <w:div w:id="1272514900">
      <w:bodyDiv w:val="1"/>
      <w:marLeft w:val="0"/>
      <w:marRight w:val="0"/>
      <w:marTop w:val="0"/>
      <w:marBottom w:val="0"/>
      <w:divBdr>
        <w:top w:val="none" w:sz="0" w:space="0" w:color="auto"/>
        <w:left w:val="none" w:sz="0" w:space="0" w:color="auto"/>
        <w:bottom w:val="none" w:sz="0" w:space="0" w:color="auto"/>
        <w:right w:val="none" w:sz="0" w:space="0" w:color="auto"/>
      </w:divBdr>
    </w:div>
    <w:div w:id="1275214866">
      <w:bodyDiv w:val="1"/>
      <w:marLeft w:val="0"/>
      <w:marRight w:val="0"/>
      <w:marTop w:val="0"/>
      <w:marBottom w:val="0"/>
      <w:divBdr>
        <w:top w:val="none" w:sz="0" w:space="0" w:color="auto"/>
        <w:left w:val="none" w:sz="0" w:space="0" w:color="auto"/>
        <w:bottom w:val="none" w:sz="0" w:space="0" w:color="auto"/>
        <w:right w:val="none" w:sz="0" w:space="0" w:color="auto"/>
      </w:divBdr>
      <w:divsChild>
        <w:div w:id="1409108932">
          <w:marLeft w:val="0"/>
          <w:marRight w:val="0"/>
          <w:marTop w:val="0"/>
          <w:marBottom w:val="0"/>
          <w:divBdr>
            <w:top w:val="none" w:sz="0" w:space="0" w:color="auto"/>
            <w:left w:val="none" w:sz="0" w:space="0" w:color="auto"/>
            <w:bottom w:val="none" w:sz="0" w:space="0" w:color="auto"/>
            <w:right w:val="none" w:sz="0" w:space="0" w:color="auto"/>
          </w:divBdr>
        </w:div>
        <w:div w:id="942344800">
          <w:marLeft w:val="0"/>
          <w:marRight w:val="0"/>
          <w:marTop w:val="0"/>
          <w:marBottom w:val="0"/>
          <w:divBdr>
            <w:top w:val="none" w:sz="0" w:space="0" w:color="auto"/>
            <w:left w:val="none" w:sz="0" w:space="0" w:color="auto"/>
            <w:bottom w:val="none" w:sz="0" w:space="0" w:color="auto"/>
            <w:right w:val="none" w:sz="0" w:space="0" w:color="auto"/>
          </w:divBdr>
        </w:div>
        <w:div w:id="103234207">
          <w:marLeft w:val="0"/>
          <w:marRight w:val="0"/>
          <w:marTop w:val="0"/>
          <w:marBottom w:val="0"/>
          <w:divBdr>
            <w:top w:val="none" w:sz="0" w:space="0" w:color="auto"/>
            <w:left w:val="none" w:sz="0" w:space="0" w:color="auto"/>
            <w:bottom w:val="none" w:sz="0" w:space="0" w:color="auto"/>
            <w:right w:val="none" w:sz="0" w:space="0" w:color="auto"/>
          </w:divBdr>
        </w:div>
        <w:div w:id="687754517">
          <w:marLeft w:val="0"/>
          <w:marRight w:val="0"/>
          <w:marTop w:val="0"/>
          <w:marBottom w:val="0"/>
          <w:divBdr>
            <w:top w:val="none" w:sz="0" w:space="0" w:color="auto"/>
            <w:left w:val="none" w:sz="0" w:space="0" w:color="auto"/>
            <w:bottom w:val="none" w:sz="0" w:space="0" w:color="auto"/>
            <w:right w:val="none" w:sz="0" w:space="0" w:color="auto"/>
          </w:divBdr>
        </w:div>
        <w:div w:id="2098863610">
          <w:marLeft w:val="0"/>
          <w:marRight w:val="0"/>
          <w:marTop w:val="0"/>
          <w:marBottom w:val="0"/>
          <w:divBdr>
            <w:top w:val="none" w:sz="0" w:space="0" w:color="auto"/>
            <w:left w:val="none" w:sz="0" w:space="0" w:color="auto"/>
            <w:bottom w:val="none" w:sz="0" w:space="0" w:color="auto"/>
            <w:right w:val="none" w:sz="0" w:space="0" w:color="auto"/>
          </w:divBdr>
        </w:div>
        <w:div w:id="1543403376">
          <w:marLeft w:val="0"/>
          <w:marRight w:val="0"/>
          <w:marTop w:val="0"/>
          <w:marBottom w:val="0"/>
          <w:divBdr>
            <w:top w:val="none" w:sz="0" w:space="0" w:color="auto"/>
            <w:left w:val="none" w:sz="0" w:space="0" w:color="auto"/>
            <w:bottom w:val="none" w:sz="0" w:space="0" w:color="auto"/>
            <w:right w:val="none" w:sz="0" w:space="0" w:color="auto"/>
          </w:divBdr>
        </w:div>
        <w:div w:id="1298874835">
          <w:marLeft w:val="0"/>
          <w:marRight w:val="0"/>
          <w:marTop w:val="0"/>
          <w:marBottom w:val="0"/>
          <w:divBdr>
            <w:top w:val="none" w:sz="0" w:space="0" w:color="auto"/>
            <w:left w:val="none" w:sz="0" w:space="0" w:color="auto"/>
            <w:bottom w:val="none" w:sz="0" w:space="0" w:color="auto"/>
            <w:right w:val="none" w:sz="0" w:space="0" w:color="auto"/>
          </w:divBdr>
        </w:div>
        <w:div w:id="549146729">
          <w:marLeft w:val="0"/>
          <w:marRight w:val="0"/>
          <w:marTop w:val="0"/>
          <w:marBottom w:val="0"/>
          <w:divBdr>
            <w:top w:val="none" w:sz="0" w:space="0" w:color="auto"/>
            <w:left w:val="none" w:sz="0" w:space="0" w:color="auto"/>
            <w:bottom w:val="none" w:sz="0" w:space="0" w:color="auto"/>
            <w:right w:val="none" w:sz="0" w:space="0" w:color="auto"/>
          </w:divBdr>
        </w:div>
        <w:div w:id="458644168">
          <w:marLeft w:val="0"/>
          <w:marRight w:val="0"/>
          <w:marTop w:val="0"/>
          <w:marBottom w:val="0"/>
          <w:divBdr>
            <w:top w:val="none" w:sz="0" w:space="0" w:color="auto"/>
            <w:left w:val="none" w:sz="0" w:space="0" w:color="auto"/>
            <w:bottom w:val="none" w:sz="0" w:space="0" w:color="auto"/>
            <w:right w:val="none" w:sz="0" w:space="0" w:color="auto"/>
          </w:divBdr>
        </w:div>
      </w:divsChild>
    </w:div>
    <w:div w:id="1279682510">
      <w:bodyDiv w:val="1"/>
      <w:marLeft w:val="0"/>
      <w:marRight w:val="0"/>
      <w:marTop w:val="0"/>
      <w:marBottom w:val="0"/>
      <w:divBdr>
        <w:top w:val="none" w:sz="0" w:space="0" w:color="auto"/>
        <w:left w:val="none" w:sz="0" w:space="0" w:color="auto"/>
        <w:bottom w:val="none" w:sz="0" w:space="0" w:color="auto"/>
        <w:right w:val="none" w:sz="0" w:space="0" w:color="auto"/>
      </w:divBdr>
    </w:div>
    <w:div w:id="1303654125">
      <w:bodyDiv w:val="1"/>
      <w:marLeft w:val="0"/>
      <w:marRight w:val="0"/>
      <w:marTop w:val="0"/>
      <w:marBottom w:val="0"/>
      <w:divBdr>
        <w:top w:val="none" w:sz="0" w:space="0" w:color="auto"/>
        <w:left w:val="none" w:sz="0" w:space="0" w:color="auto"/>
        <w:bottom w:val="none" w:sz="0" w:space="0" w:color="auto"/>
        <w:right w:val="none" w:sz="0" w:space="0" w:color="auto"/>
      </w:divBdr>
    </w:div>
    <w:div w:id="1329595543">
      <w:bodyDiv w:val="1"/>
      <w:marLeft w:val="0"/>
      <w:marRight w:val="0"/>
      <w:marTop w:val="0"/>
      <w:marBottom w:val="0"/>
      <w:divBdr>
        <w:top w:val="none" w:sz="0" w:space="0" w:color="auto"/>
        <w:left w:val="none" w:sz="0" w:space="0" w:color="auto"/>
        <w:bottom w:val="none" w:sz="0" w:space="0" w:color="auto"/>
        <w:right w:val="none" w:sz="0" w:space="0" w:color="auto"/>
      </w:divBdr>
    </w:div>
    <w:div w:id="1365859994">
      <w:bodyDiv w:val="1"/>
      <w:marLeft w:val="0"/>
      <w:marRight w:val="0"/>
      <w:marTop w:val="0"/>
      <w:marBottom w:val="0"/>
      <w:divBdr>
        <w:top w:val="none" w:sz="0" w:space="0" w:color="auto"/>
        <w:left w:val="none" w:sz="0" w:space="0" w:color="auto"/>
        <w:bottom w:val="none" w:sz="0" w:space="0" w:color="auto"/>
        <w:right w:val="none" w:sz="0" w:space="0" w:color="auto"/>
      </w:divBdr>
    </w:div>
    <w:div w:id="1383284150">
      <w:bodyDiv w:val="1"/>
      <w:marLeft w:val="0"/>
      <w:marRight w:val="0"/>
      <w:marTop w:val="0"/>
      <w:marBottom w:val="0"/>
      <w:divBdr>
        <w:top w:val="none" w:sz="0" w:space="0" w:color="auto"/>
        <w:left w:val="none" w:sz="0" w:space="0" w:color="auto"/>
        <w:bottom w:val="none" w:sz="0" w:space="0" w:color="auto"/>
        <w:right w:val="none" w:sz="0" w:space="0" w:color="auto"/>
      </w:divBdr>
    </w:div>
    <w:div w:id="1400782265">
      <w:bodyDiv w:val="1"/>
      <w:marLeft w:val="0"/>
      <w:marRight w:val="0"/>
      <w:marTop w:val="0"/>
      <w:marBottom w:val="0"/>
      <w:divBdr>
        <w:top w:val="none" w:sz="0" w:space="0" w:color="auto"/>
        <w:left w:val="none" w:sz="0" w:space="0" w:color="auto"/>
        <w:bottom w:val="none" w:sz="0" w:space="0" w:color="auto"/>
        <w:right w:val="none" w:sz="0" w:space="0" w:color="auto"/>
      </w:divBdr>
    </w:div>
    <w:div w:id="1461611656">
      <w:bodyDiv w:val="1"/>
      <w:marLeft w:val="0"/>
      <w:marRight w:val="0"/>
      <w:marTop w:val="0"/>
      <w:marBottom w:val="0"/>
      <w:divBdr>
        <w:top w:val="none" w:sz="0" w:space="0" w:color="auto"/>
        <w:left w:val="none" w:sz="0" w:space="0" w:color="auto"/>
        <w:bottom w:val="none" w:sz="0" w:space="0" w:color="auto"/>
        <w:right w:val="none" w:sz="0" w:space="0" w:color="auto"/>
      </w:divBdr>
    </w:div>
    <w:div w:id="1480343188">
      <w:bodyDiv w:val="1"/>
      <w:marLeft w:val="0"/>
      <w:marRight w:val="0"/>
      <w:marTop w:val="0"/>
      <w:marBottom w:val="0"/>
      <w:divBdr>
        <w:top w:val="none" w:sz="0" w:space="0" w:color="auto"/>
        <w:left w:val="none" w:sz="0" w:space="0" w:color="auto"/>
        <w:bottom w:val="none" w:sz="0" w:space="0" w:color="auto"/>
        <w:right w:val="none" w:sz="0" w:space="0" w:color="auto"/>
      </w:divBdr>
    </w:div>
    <w:div w:id="1488135845">
      <w:bodyDiv w:val="1"/>
      <w:marLeft w:val="0"/>
      <w:marRight w:val="0"/>
      <w:marTop w:val="0"/>
      <w:marBottom w:val="0"/>
      <w:divBdr>
        <w:top w:val="none" w:sz="0" w:space="0" w:color="auto"/>
        <w:left w:val="none" w:sz="0" w:space="0" w:color="auto"/>
        <w:bottom w:val="none" w:sz="0" w:space="0" w:color="auto"/>
        <w:right w:val="none" w:sz="0" w:space="0" w:color="auto"/>
      </w:divBdr>
    </w:div>
    <w:div w:id="1489442242">
      <w:bodyDiv w:val="1"/>
      <w:marLeft w:val="0"/>
      <w:marRight w:val="0"/>
      <w:marTop w:val="0"/>
      <w:marBottom w:val="0"/>
      <w:divBdr>
        <w:top w:val="none" w:sz="0" w:space="0" w:color="auto"/>
        <w:left w:val="none" w:sz="0" w:space="0" w:color="auto"/>
        <w:bottom w:val="none" w:sz="0" w:space="0" w:color="auto"/>
        <w:right w:val="none" w:sz="0" w:space="0" w:color="auto"/>
      </w:divBdr>
    </w:div>
    <w:div w:id="1528254225">
      <w:bodyDiv w:val="1"/>
      <w:marLeft w:val="0"/>
      <w:marRight w:val="0"/>
      <w:marTop w:val="0"/>
      <w:marBottom w:val="0"/>
      <w:divBdr>
        <w:top w:val="none" w:sz="0" w:space="0" w:color="auto"/>
        <w:left w:val="none" w:sz="0" w:space="0" w:color="auto"/>
        <w:bottom w:val="none" w:sz="0" w:space="0" w:color="auto"/>
        <w:right w:val="none" w:sz="0" w:space="0" w:color="auto"/>
      </w:divBdr>
    </w:div>
    <w:div w:id="1536843830">
      <w:bodyDiv w:val="1"/>
      <w:marLeft w:val="0"/>
      <w:marRight w:val="0"/>
      <w:marTop w:val="0"/>
      <w:marBottom w:val="0"/>
      <w:divBdr>
        <w:top w:val="none" w:sz="0" w:space="0" w:color="auto"/>
        <w:left w:val="none" w:sz="0" w:space="0" w:color="auto"/>
        <w:bottom w:val="none" w:sz="0" w:space="0" w:color="auto"/>
        <w:right w:val="none" w:sz="0" w:space="0" w:color="auto"/>
      </w:divBdr>
    </w:div>
    <w:div w:id="1540438272">
      <w:bodyDiv w:val="1"/>
      <w:marLeft w:val="0"/>
      <w:marRight w:val="0"/>
      <w:marTop w:val="0"/>
      <w:marBottom w:val="0"/>
      <w:divBdr>
        <w:top w:val="none" w:sz="0" w:space="0" w:color="auto"/>
        <w:left w:val="none" w:sz="0" w:space="0" w:color="auto"/>
        <w:bottom w:val="none" w:sz="0" w:space="0" w:color="auto"/>
        <w:right w:val="none" w:sz="0" w:space="0" w:color="auto"/>
      </w:divBdr>
    </w:div>
    <w:div w:id="1551722452">
      <w:bodyDiv w:val="1"/>
      <w:marLeft w:val="0"/>
      <w:marRight w:val="0"/>
      <w:marTop w:val="0"/>
      <w:marBottom w:val="0"/>
      <w:divBdr>
        <w:top w:val="none" w:sz="0" w:space="0" w:color="auto"/>
        <w:left w:val="none" w:sz="0" w:space="0" w:color="auto"/>
        <w:bottom w:val="none" w:sz="0" w:space="0" w:color="auto"/>
        <w:right w:val="none" w:sz="0" w:space="0" w:color="auto"/>
      </w:divBdr>
    </w:div>
    <w:div w:id="1569456554">
      <w:bodyDiv w:val="1"/>
      <w:marLeft w:val="0"/>
      <w:marRight w:val="0"/>
      <w:marTop w:val="0"/>
      <w:marBottom w:val="0"/>
      <w:divBdr>
        <w:top w:val="none" w:sz="0" w:space="0" w:color="auto"/>
        <w:left w:val="none" w:sz="0" w:space="0" w:color="auto"/>
        <w:bottom w:val="none" w:sz="0" w:space="0" w:color="auto"/>
        <w:right w:val="none" w:sz="0" w:space="0" w:color="auto"/>
      </w:divBdr>
      <w:divsChild>
        <w:div w:id="439029787">
          <w:marLeft w:val="0"/>
          <w:marRight w:val="0"/>
          <w:marTop w:val="0"/>
          <w:marBottom w:val="0"/>
          <w:divBdr>
            <w:top w:val="none" w:sz="0" w:space="0" w:color="auto"/>
            <w:left w:val="none" w:sz="0" w:space="0" w:color="auto"/>
            <w:bottom w:val="none" w:sz="0" w:space="0" w:color="auto"/>
            <w:right w:val="none" w:sz="0" w:space="0" w:color="auto"/>
          </w:divBdr>
        </w:div>
      </w:divsChild>
    </w:div>
    <w:div w:id="1610088491">
      <w:bodyDiv w:val="1"/>
      <w:marLeft w:val="0"/>
      <w:marRight w:val="0"/>
      <w:marTop w:val="0"/>
      <w:marBottom w:val="0"/>
      <w:divBdr>
        <w:top w:val="none" w:sz="0" w:space="0" w:color="auto"/>
        <w:left w:val="none" w:sz="0" w:space="0" w:color="auto"/>
        <w:bottom w:val="none" w:sz="0" w:space="0" w:color="auto"/>
        <w:right w:val="none" w:sz="0" w:space="0" w:color="auto"/>
      </w:divBdr>
    </w:div>
    <w:div w:id="1632050368">
      <w:bodyDiv w:val="1"/>
      <w:marLeft w:val="0"/>
      <w:marRight w:val="0"/>
      <w:marTop w:val="0"/>
      <w:marBottom w:val="0"/>
      <w:divBdr>
        <w:top w:val="none" w:sz="0" w:space="0" w:color="auto"/>
        <w:left w:val="none" w:sz="0" w:space="0" w:color="auto"/>
        <w:bottom w:val="none" w:sz="0" w:space="0" w:color="auto"/>
        <w:right w:val="none" w:sz="0" w:space="0" w:color="auto"/>
      </w:divBdr>
    </w:div>
    <w:div w:id="1640964011">
      <w:bodyDiv w:val="1"/>
      <w:marLeft w:val="0"/>
      <w:marRight w:val="0"/>
      <w:marTop w:val="0"/>
      <w:marBottom w:val="0"/>
      <w:divBdr>
        <w:top w:val="none" w:sz="0" w:space="0" w:color="auto"/>
        <w:left w:val="none" w:sz="0" w:space="0" w:color="auto"/>
        <w:bottom w:val="none" w:sz="0" w:space="0" w:color="auto"/>
        <w:right w:val="none" w:sz="0" w:space="0" w:color="auto"/>
      </w:divBdr>
      <w:divsChild>
        <w:div w:id="1968463590">
          <w:marLeft w:val="0"/>
          <w:marRight w:val="0"/>
          <w:marTop w:val="0"/>
          <w:marBottom w:val="0"/>
          <w:divBdr>
            <w:top w:val="none" w:sz="0" w:space="0" w:color="auto"/>
            <w:left w:val="none" w:sz="0" w:space="0" w:color="auto"/>
            <w:bottom w:val="none" w:sz="0" w:space="0" w:color="auto"/>
            <w:right w:val="none" w:sz="0" w:space="0" w:color="auto"/>
          </w:divBdr>
        </w:div>
      </w:divsChild>
    </w:div>
    <w:div w:id="1657299910">
      <w:bodyDiv w:val="1"/>
      <w:marLeft w:val="0"/>
      <w:marRight w:val="0"/>
      <w:marTop w:val="0"/>
      <w:marBottom w:val="0"/>
      <w:divBdr>
        <w:top w:val="none" w:sz="0" w:space="0" w:color="auto"/>
        <w:left w:val="none" w:sz="0" w:space="0" w:color="auto"/>
        <w:bottom w:val="none" w:sz="0" w:space="0" w:color="auto"/>
        <w:right w:val="none" w:sz="0" w:space="0" w:color="auto"/>
      </w:divBdr>
    </w:div>
    <w:div w:id="1776554669">
      <w:bodyDiv w:val="1"/>
      <w:marLeft w:val="0"/>
      <w:marRight w:val="0"/>
      <w:marTop w:val="0"/>
      <w:marBottom w:val="0"/>
      <w:divBdr>
        <w:top w:val="none" w:sz="0" w:space="0" w:color="auto"/>
        <w:left w:val="none" w:sz="0" w:space="0" w:color="auto"/>
        <w:bottom w:val="none" w:sz="0" w:space="0" w:color="auto"/>
        <w:right w:val="none" w:sz="0" w:space="0" w:color="auto"/>
      </w:divBdr>
    </w:div>
    <w:div w:id="1802114398">
      <w:bodyDiv w:val="1"/>
      <w:marLeft w:val="0"/>
      <w:marRight w:val="0"/>
      <w:marTop w:val="0"/>
      <w:marBottom w:val="0"/>
      <w:divBdr>
        <w:top w:val="none" w:sz="0" w:space="0" w:color="auto"/>
        <w:left w:val="none" w:sz="0" w:space="0" w:color="auto"/>
        <w:bottom w:val="none" w:sz="0" w:space="0" w:color="auto"/>
        <w:right w:val="none" w:sz="0" w:space="0" w:color="auto"/>
      </w:divBdr>
    </w:div>
    <w:div w:id="1832863731">
      <w:bodyDiv w:val="1"/>
      <w:marLeft w:val="0"/>
      <w:marRight w:val="0"/>
      <w:marTop w:val="0"/>
      <w:marBottom w:val="0"/>
      <w:divBdr>
        <w:top w:val="none" w:sz="0" w:space="0" w:color="auto"/>
        <w:left w:val="none" w:sz="0" w:space="0" w:color="auto"/>
        <w:bottom w:val="none" w:sz="0" w:space="0" w:color="auto"/>
        <w:right w:val="none" w:sz="0" w:space="0" w:color="auto"/>
      </w:divBdr>
    </w:div>
    <w:div w:id="1842699134">
      <w:bodyDiv w:val="1"/>
      <w:marLeft w:val="0"/>
      <w:marRight w:val="0"/>
      <w:marTop w:val="0"/>
      <w:marBottom w:val="0"/>
      <w:divBdr>
        <w:top w:val="none" w:sz="0" w:space="0" w:color="auto"/>
        <w:left w:val="none" w:sz="0" w:space="0" w:color="auto"/>
        <w:bottom w:val="none" w:sz="0" w:space="0" w:color="auto"/>
        <w:right w:val="none" w:sz="0" w:space="0" w:color="auto"/>
      </w:divBdr>
    </w:div>
    <w:div w:id="1849711671">
      <w:bodyDiv w:val="1"/>
      <w:marLeft w:val="0"/>
      <w:marRight w:val="0"/>
      <w:marTop w:val="0"/>
      <w:marBottom w:val="0"/>
      <w:divBdr>
        <w:top w:val="none" w:sz="0" w:space="0" w:color="auto"/>
        <w:left w:val="none" w:sz="0" w:space="0" w:color="auto"/>
        <w:bottom w:val="none" w:sz="0" w:space="0" w:color="auto"/>
        <w:right w:val="none" w:sz="0" w:space="0" w:color="auto"/>
      </w:divBdr>
    </w:div>
    <w:div w:id="1855727750">
      <w:bodyDiv w:val="1"/>
      <w:marLeft w:val="0"/>
      <w:marRight w:val="0"/>
      <w:marTop w:val="0"/>
      <w:marBottom w:val="0"/>
      <w:divBdr>
        <w:top w:val="none" w:sz="0" w:space="0" w:color="auto"/>
        <w:left w:val="none" w:sz="0" w:space="0" w:color="auto"/>
        <w:bottom w:val="none" w:sz="0" w:space="0" w:color="auto"/>
        <w:right w:val="none" w:sz="0" w:space="0" w:color="auto"/>
      </w:divBdr>
    </w:div>
    <w:div w:id="1932204520">
      <w:bodyDiv w:val="1"/>
      <w:marLeft w:val="0"/>
      <w:marRight w:val="0"/>
      <w:marTop w:val="0"/>
      <w:marBottom w:val="0"/>
      <w:divBdr>
        <w:top w:val="none" w:sz="0" w:space="0" w:color="auto"/>
        <w:left w:val="none" w:sz="0" w:space="0" w:color="auto"/>
        <w:bottom w:val="none" w:sz="0" w:space="0" w:color="auto"/>
        <w:right w:val="none" w:sz="0" w:space="0" w:color="auto"/>
      </w:divBdr>
    </w:div>
    <w:div w:id="1939363337">
      <w:bodyDiv w:val="1"/>
      <w:marLeft w:val="0"/>
      <w:marRight w:val="0"/>
      <w:marTop w:val="0"/>
      <w:marBottom w:val="0"/>
      <w:divBdr>
        <w:top w:val="none" w:sz="0" w:space="0" w:color="auto"/>
        <w:left w:val="none" w:sz="0" w:space="0" w:color="auto"/>
        <w:bottom w:val="none" w:sz="0" w:space="0" w:color="auto"/>
        <w:right w:val="none" w:sz="0" w:space="0" w:color="auto"/>
      </w:divBdr>
    </w:div>
    <w:div w:id="2030519764">
      <w:bodyDiv w:val="1"/>
      <w:marLeft w:val="0"/>
      <w:marRight w:val="0"/>
      <w:marTop w:val="0"/>
      <w:marBottom w:val="0"/>
      <w:divBdr>
        <w:top w:val="none" w:sz="0" w:space="0" w:color="auto"/>
        <w:left w:val="none" w:sz="0" w:space="0" w:color="auto"/>
        <w:bottom w:val="none" w:sz="0" w:space="0" w:color="auto"/>
        <w:right w:val="none" w:sz="0" w:space="0" w:color="auto"/>
      </w:divBdr>
      <w:divsChild>
        <w:div w:id="1822111400">
          <w:marLeft w:val="0"/>
          <w:marRight w:val="0"/>
          <w:marTop w:val="0"/>
          <w:marBottom w:val="0"/>
          <w:divBdr>
            <w:top w:val="none" w:sz="0" w:space="0" w:color="auto"/>
            <w:left w:val="none" w:sz="0" w:space="0" w:color="auto"/>
            <w:bottom w:val="none" w:sz="0" w:space="0" w:color="auto"/>
            <w:right w:val="none" w:sz="0" w:space="0" w:color="auto"/>
          </w:divBdr>
        </w:div>
      </w:divsChild>
    </w:div>
    <w:div w:id="2057775414">
      <w:bodyDiv w:val="1"/>
      <w:marLeft w:val="0"/>
      <w:marRight w:val="0"/>
      <w:marTop w:val="0"/>
      <w:marBottom w:val="0"/>
      <w:divBdr>
        <w:top w:val="none" w:sz="0" w:space="0" w:color="auto"/>
        <w:left w:val="none" w:sz="0" w:space="0" w:color="auto"/>
        <w:bottom w:val="none" w:sz="0" w:space="0" w:color="auto"/>
        <w:right w:val="none" w:sz="0" w:space="0" w:color="auto"/>
      </w:divBdr>
    </w:div>
    <w:div w:id="2077193818">
      <w:bodyDiv w:val="1"/>
      <w:marLeft w:val="0"/>
      <w:marRight w:val="0"/>
      <w:marTop w:val="0"/>
      <w:marBottom w:val="0"/>
      <w:divBdr>
        <w:top w:val="none" w:sz="0" w:space="0" w:color="auto"/>
        <w:left w:val="none" w:sz="0" w:space="0" w:color="auto"/>
        <w:bottom w:val="none" w:sz="0" w:space="0" w:color="auto"/>
        <w:right w:val="none" w:sz="0" w:space="0" w:color="auto"/>
      </w:divBdr>
    </w:div>
    <w:div w:id="2077698765">
      <w:bodyDiv w:val="1"/>
      <w:marLeft w:val="0"/>
      <w:marRight w:val="0"/>
      <w:marTop w:val="0"/>
      <w:marBottom w:val="0"/>
      <w:divBdr>
        <w:top w:val="none" w:sz="0" w:space="0" w:color="auto"/>
        <w:left w:val="none" w:sz="0" w:space="0" w:color="auto"/>
        <w:bottom w:val="none" w:sz="0" w:space="0" w:color="auto"/>
        <w:right w:val="none" w:sz="0" w:space="0" w:color="auto"/>
      </w:divBdr>
    </w:div>
    <w:div w:id="2100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BF86B-0F2B-4518-8329-147F3B839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1532</TotalTime>
  <Pages>2</Pages>
  <Words>1193</Words>
  <Characters>6801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282</cp:revision>
  <dcterms:created xsi:type="dcterms:W3CDTF">2015-07-14T11:03:00Z</dcterms:created>
  <dcterms:modified xsi:type="dcterms:W3CDTF">2016-02-04T10:05:00Z</dcterms:modified>
</cp:coreProperties>
</file>